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920"/>
      </w:tblGrid>
      <w:tr w:rsidR="00B41926" w:rsidRPr="00B41926" w:rsidTr="00B41926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PRODUCTO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UND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CATIDAD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AZUCAR REFINADA X  50 UNID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CAFÉ   X 500 GRAMOS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500 GRMS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AROMATICAS CAJA SURTIDAS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CAJAS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MEZCLADORES X 1000 UND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PAQUETE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ACIDO MURIATICO 3.785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VARSOL GRANDE  GALON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DESINFECTANTE  GRANDE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</w:tr>
      <w:tr w:rsidR="00B41926" w:rsidRPr="00B41926" w:rsidTr="00B41926">
        <w:trPr>
          <w:trHeight w:val="109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BOLSAS  PARA PAPELERA 50 x 55 CMS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PAQUETE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  <w:bookmarkEnd w:id="0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OLSAS NEGRAS GRANDES X 50 UNID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PAQUETE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CLORO LIQUIDO GRANDE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GALON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PAPEL HIGIENICO JUMBO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B41926" w:rsidRPr="00B41926" w:rsidTr="00B41926">
        <w:trPr>
          <w:trHeight w:val="9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TOALLA DE MANO EN Z DOBLE PARA DISPENSADOR COLOR NATURAL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CREMA PARA LAVAR LOZA GRANDE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ESPONJILLA PARA LAVAR LOZA DOBLE USO X24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PAQUETE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DETERGENTE X 5000 GRM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</w:tr>
      <w:tr w:rsidR="00B41926" w:rsidRPr="00B41926" w:rsidTr="00B41926">
        <w:trPr>
          <w:trHeight w:val="37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TRAPERO MECHERO  FIJO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GUANTES CAUCHOS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PAR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LIMPIA VIDRIOS CON ATOMIZADOR  500 </w:t>
            </w:r>
            <w:proofErr w:type="spellStart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Ó</w:t>
            </w:r>
            <w:proofErr w:type="spellEnd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520 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LIMPIA VIDRIOS SIN ATOMIZADOR  500 </w:t>
            </w:r>
            <w:proofErr w:type="spellStart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Ó</w:t>
            </w:r>
            <w:proofErr w:type="spellEnd"/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520 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ESCOBA MANGO MADERA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</w:tr>
      <w:tr w:rsidR="00B41926" w:rsidRPr="00B41926" w:rsidTr="00B41926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ESCOBILLAS SANITARIO CON BASE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B41926" w:rsidRPr="00B41926" w:rsidTr="00B419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CEPILLO TIPO PLANCHA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41926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</w:tbl>
    <w:p w:rsidR="00057F70" w:rsidRDefault="00057F70"/>
    <w:sectPr w:rsidR="00057F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B1" w:rsidRDefault="00C075B1" w:rsidP="00B41926">
      <w:pPr>
        <w:spacing w:after="0" w:line="240" w:lineRule="auto"/>
      </w:pPr>
      <w:r>
        <w:separator/>
      </w:r>
    </w:p>
  </w:endnote>
  <w:endnote w:type="continuationSeparator" w:id="0">
    <w:p w:rsidR="00C075B1" w:rsidRDefault="00C075B1" w:rsidP="00B4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B1" w:rsidRDefault="00C075B1" w:rsidP="00B41926">
      <w:pPr>
        <w:spacing w:after="0" w:line="240" w:lineRule="auto"/>
      </w:pPr>
      <w:r>
        <w:separator/>
      </w:r>
    </w:p>
  </w:footnote>
  <w:footnote w:type="continuationSeparator" w:id="0">
    <w:p w:rsidR="00C075B1" w:rsidRDefault="00C075B1" w:rsidP="00B4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26" w:rsidRDefault="00B41926" w:rsidP="00B41926">
    <w:pPr>
      <w:pStyle w:val="Encabezado"/>
      <w:jc w:val="center"/>
      <w:rPr>
        <w:b/>
      </w:rPr>
    </w:pPr>
    <w:r w:rsidRPr="00B41926">
      <w:rPr>
        <w:b/>
      </w:rPr>
      <w:t xml:space="preserve">ANEXO INVITACION N° 037 </w:t>
    </w:r>
    <w:r>
      <w:rPr>
        <w:b/>
      </w:rPr>
      <w:t>–</w:t>
    </w:r>
    <w:r w:rsidRPr="00B41926">
      <w:rPr>
        <w:b/>
      </w:rPr>
      <w:t xml:space="preserve"> 2018</w:t>
    </w:r>
    <w:r>
      <w:rPr>
        <w:b/>
      </w:rPr>
      <w:t xml:space="preserve"> SUMINISTRO DE INSUMOS PARA ASEO Y CAFETERIADE LA UNIVERSIDAD NACIONAL DE COLOMBIA SEDE CARIBE.</w:t>
    </w:r>
  </w:p>
  <w:p w:rsidR="00B41926" w:rsidRPr="00B41926" w:rsidRDefault="00B41926" w:rsidP="00B41926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6"/>
    <w:rsid w:val="00057F70"/>
    <w:rsid w:val="00B41926"/>
    <w:rsid w:val="00C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48B4-843D-4459-B118-DD380A7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926"/>
  </w:style>
  <w:style w:type="paragraph" w:styleId="Piedepgina">
    <w:name w:val="footer"/>
    <w:basedOn w:val="Normal"/>
    <w:link w:val="PiedepginaCar"/>
    <w:uiPriority w:val="99"/>
    <w:unhideWhenUsed/>
    <w:rsid w:val="00B4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Yessid</dc:creator>
  <cp:keywords/>
  <dc:description/>
  <cp:lastModifiedBy>Yessid</cp:lastModifiedBy>
  <cp:revision>2</cp:revision>
  <dcterms:created xsi:type="dcterms:W3CDTF">2018-03-09T14:07:00Z</dcterms:created>
  <dcterms:modified xsi:type="dcterms:W3CDTF">2018-03-09T14:10:00Z</dcterms:modified>
</cp:coreProperties>
</file>