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3D" w:rsidRDefault="0084623D" w:rsidP="0084623D">
      <w:pPr>
        <w:tabs>
          <w:tab w:val="left" w:pos="2970"/>
          <w:tab w:val="center" w:pos="3934"/>
        </w:tabs>
        <w:rPr>
          <w:rFonts w:ascii="Ancizar Sans" w:hAnsi="Ancizar Sans" w:cs="Arial"/>
          <w:b/>
          <w:sz w:val="24"/>
          <w:szCs w:val="24"/>
        </w:rPr>
      </w:pPr>
      <w:r>
        <w:rPr>
          <w:rFonts w:ascii="Ancizar Sans" w:hAnsi="Ancizar Sans" w:cs="Arial"/>
          <w:b/>
          <w:sz w:val="24"/>
          <w:szCs w:val="24"/>
        </w:rPr>
        <w:tab/>
      </w:r>
      <w:r>
        <w:rPr>
          <w:rFonts w:ascii="Ancizar Sans" w:hAnsi="Ancizar Sans" w:cs="Arial"/>
          <w:b/>
          <w:sz w:val="24"/>
          <w:szCs w:val="24"/>
        </w:rPr>
        <w:tab/>
        <w:t>ANEXO No. 1</w:t>
      </w:r>
      <w:r w:rsidR="00931F21">
        <w:rPr>
          <w:rFonts w:ascii="Ancizar Sans" w:hAnsi="Ancizar Sans" w:cs="Arial"/>
          <w:b/>
          <w:sz w:val="24"/>
          <w:szCs w:val="24"/>
        </w:rPr>
        <w:t xml:space="preserve"> -  INVITACION  024</w:t>
      </w:r>
    </w:p>
    <w:p w:rsidR="00F71356" w:rsidRDefault="00F71356" w:rsidP="00FC469E">
      <w:pPr>
        <w:pStyle w:val="Prrafodelista"/>
        <w:jc w:val="center"/>
        <w:rPr>
          <w:rFonts w:ascii="Ancizar Sans" w:hAnsi="Ancizar Sans" w:cs="Arial"/>
          <w:b/>
          <w:sz w:val="24"/>
          <w:szCs w:val="24"/>
        </w:rPr>
      </w:pPr>
    </w:p>
    <w:p w:rsidR="00FC469E" w:rsidRDefault="00FC469E" w:rsidP="00FC469E">
      <w:pPr>
        <w:pStyle w:val="Prrafodelista"/>
        <w:jc w:val="center"/>
        <w:rPr>
          <w:rFonts w:ascii="Ancizar Sans" w:hAnsi="Ancizar Sans" w:cs="Arial"/>
          <w:b/>
          <w:sz w:val="24"/>
          <w:szCs w:val="24"/>
        </w:rPr>
      </w:pPr>
    </w:p>
    <w:p w:rsidR="00FC469E" w:rsidRDefault="00FC469E" w:rsidP="00F71356">
      <w:pPr>
        <w:pStyle w:val="Prrafodelista"/>
        <w:numPr>
          <w:ilvl w:val="0"/>
          <w:numId w:val="3"/>
        </w:numPr>
        <w:rPr>
          <w:rFonts w:ascii="Ancizar Sans" w:hAnsi="Ancizar Sans" w:cs="Arial"/>
          <w:b/>
        </w:rPr>
      </w:pPr>
      <w:r w:rsidRPr="00F71356">
        <w:rPr>
          <w:rFonts w:ascii="Ancizar Sans" w:hAnsi="Ancizar Sans" w:cs="Arial"/>
          <w:b/>
        </w:rPr>
        <w:t>CONDICIONES GENERALES PARA LA PRESENTACIÓN DE LA PROPUESTA</w:t>
      </w:r>
    </w:p>
    <w:p w:rsidR="00400CB1" w:rsidRPr="00F71356" w:rsidRDefault="00400CB1" w:rsidP="00400CB1">
      <w:pPr>
        <w:pStyle w:val="Prrafodelista"/>
        <w:ind w:left="360"/>
        <w:rPr>
          <w:rFonts w:ascii="Ancizar Sans" w:hAnsi="Ancizar Sans" w:cs="Arial"/>
          <w:b/>
        </w:rPr>
      </w:pP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Seguir las instrucciones, que en la invitación y el presente anexo se imparten para la elaboración de su oferta.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Queda entendido que con la presentación de la propuesta se acogen y aceptan todas las condiciones estipuladas en invitación y el presente anexo.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Verificar que no se encuentran incursos en ninguna de las causales de inhabilidad e incompatibilidad o prohibiciones, constitucional y legalmente establecidas, para participar en el presente proceso contractual.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Examinar rigurosamente el contenido de la invitación y de los documentos que hacen parte de la misma y de las normas que regulan la contratación de la Universidad Nacional de Colombia.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Las propuestas que se presenten deberán referirse y sujetarse a todos y cada uno de los puntos contenidos en la invitación y sus anexos.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Debe cerciorarse que cumple las condiciones y reúne los requisitos aquí señalados y proceder a reunir la información y documentación exigida.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La presentación de la propuesta constituye evidencia de que el proponente estudió la invitación y sus anexos; que se recibieron las aclaraciones necesarias sobre las inquietudes o dudas previamente consultadas y se acepta que, el mismo, es completo compatible y adecuado para identificar los servicios que se contratarán.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La presentación de la propuesta indica igualmente que el proponente está enterado a satisfacción en cuanto al alcance del objeto a contratar y que ha tenido en cuenta todo lo anterior, para definir las obligaciones que se adquieren en virtud del contrato que se celebrará. </w:t>
      </w:r>
    </w:p>
    <w:p w:rsidR="00FC469E" w:rsidRPr="00400CB1" w:rsidRDefault="00FC469E" w:rsidP="00FC469E">
      <w:pPr>
        <w:pStyle w:val="Prrafodelista"/>
        <w:numPr>
          <w:ilvl w:val="0"/>
          <w:numId w:val="4"/>
        </w:numPr>
        <w:jc w:val="both"/>
        <w:rPr>
          <w:rFonts w:ascii="Ancizar Sans" w:hAnsi="Ancizar Sans" w:cs="Arial"/>
          <w:b/>
          <w:bCs/>
        </w:rPr>
      </w:pPr>
      <w:r w:rsidRPr="00400CB1">
        <w:rPr>
          <w:rFonts w:ascii="Ancizar Sans" w:hAnsi="Ancizar Sans" w:cs="Arial"/>
          <w:b/>
          <w:bCs/>
        </w:rPr>
        <w:t>No se aceptarán propuestas radicadas en lugar diferente y/o por fuera de la fecha y hora límite establecida en la invitación.</w:t>
      </w:r>
    </w:p>
    <w:p w:rsidR="00FC469E" w:rsidRPr="00400CB1" w:rsidRDefault="00FC469E" w:rsidP="00FC469E">
      <w:pPr>
        <w:pStyle w:val="Prrafodelista"/>
        <w:numPr>
          <w:ilvl w:val="0"/>
          <w:numId w:val="4"/>
        </w:numPr>
        <w:jc w:val="both"/>
        <w:rPr>
          <w:rFonts w:ascii="Ancizar Sans" w:hAnsi="Ancizar Sans" w:cs="Arial"/>
          <w:b/>
          <w:lang w:val="es-ES_tradnl"/>
        </w:rPr>
      </w:pPr>
      <w:r w:rsidRPr="00400CB1">
        <w:rPr>
          <w:rFonts w:ascii="Ancizar Sans" w:hAnsi="Ancizar Sans" w:cs="Arial"/>
          <w:b/>
          <w:lang w:val="es-ES_tradnl"/>
        </w:rPr>
        <w:t xml:space="preserve">La propuesta deberá contener la totalidad de los documentos exigidos, con todos sus anexos.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El PROPONENTE debe diligenciar y presentar todos los formatos enunciados a lo largo de este documento, los cuales hacen parte integral de esta invitación.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No se aceptarán Propuestas cuyos documentos presenten tachaduras o enmendaduras, a menos que tengan la aclaración correspondiente.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lastRenderedPageBreak/>
        <w:t xml:space="preserve">En la propuesta deben indicarse los precios expresados en pesos colombianos, </w:t>
      </w:r>
      <w:r w:rsidRPr="00F71356">
        <w:rPr>
          <w:rFonts w:ascii="Ancizar Sans" w:hAnsi="Ancizar Sans" w:cs="Arial"/>
          <w:bCs/>
          <w:u w:val="single"/>
        </w:rPr>
        <w:t>sin centavos</w:t>
      </w:r>
      <w:r w:rsidRPr="00F71356">
        <w:rPr>
          <w:rFonts w:ascii="Ancizar Sans" w:hAnsi="Ancizar Sans" w:cs="Arial"/>
          <w:bCs/>
        </w:rPr>
        <w:t xml:space="preserve">, incluyendo todos los costos en que pueda incurrir durante el plazo del contrato.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 xml:space="preserve">Serán a cargo del PROPONENTE todos los costos asociados a la preparación y presentación de su propuesta. </w:t>
      </w:r>
    </w:p>
    <w:p w:rsidR="00FC469E" w:rsidRPr="00F71356" w:rsidRDefault="00FC469E" w:rsidP="00FC469E">
      <w:pPr>
        <w:pStyle w:val="Prrafodelista"/>
        <w:numPr>
          <w:ilvl w:val="0"/>
          <w:numId w:val="4"/>
        </w:numPr>
        <w:jc w:val="both"/>
        <w:rPr>
          <w:rFonts w:ascii="Ancizar Sans" w:hAnsi="Ancizar Sans" w:cs="Arial"/>
          <w:bCs/>
        </w:rPr>
      </w:pPr>
      <w:r w:rsidRPr="00F71356">
        <w:rPr>
          <w:rFonts w:ascii="Ancizar Sans" w:hAnsi="Ancizar Sans" w:cs="Arial"/>
          <w:bCs/>
        </w:rPr>
        <w:t>En caso de contradicción entre el valor ofertado en letras y el valor consignado en números, prevalecerá para todos los efectos el valor consignado en letras, sin perjuicio de las aclaraciones que pueda solicitar la Universidad.</w:t>
      </w:r>
    </w:p>
    <w:p w:rsidR="00F71356" w:rsidRPr="00A91067" w:rsidRDefault="00FC469E" w:rsidP="00026D6D">
      <w:pPr>
        <w:pStyle w:val="Prrafodelista"/>
        <w:numPr>
          <w:ilvl w:val="0"/>
          <w:numId w:val="4"/>
        </w:numPr>
        <w:jc w:val="both"/>
        <w:rPr>
          <w:rFonts w:ascii="Ancizar Sans" w:hAnsi="Ancizar Sans" w:cs="Arial"/>
          <w:bCs/>
          <w:sz w:val="24"/>
          <w:szCs w:val="24"/>
        </w:rPr>
      </w:pPr>
      <w:r w:rsidRPr="00A91067">
        <w:rPr>
          <w:rFonts w:ascii="Ancizar Sans" w:hAnsi="Ancizar Sans" w:cs="Arial"/>
          <w:bCs/>
        </w:rPr>
        <w:t>Toda comunicación enviada por los PROPONENTES y relacionada con esta in</w:t>
      </w:r>
      <w:r w:rsidR="00A91067">
        <w:rPr>
          <w:rFonts w:ascii="Ancizar Sans" w:hAnsi="Ancizar Sans" w:cs="Arial"/>
          <w:bCs/>
        </w:rPr>
        <w:t xml:space="preserve">vitación, deberá ser dirigida </w:t>
      </w:r>
      <w:r w:rsidRPr="00A91067">
        <w:rPr>
          <w:rFonts w:ascii="Ancizar Sans" w:hAnsi="Ancizar Sans" w:cs="Arial"/>
          <w:bCs/>
        </w:rPr>
        <w:t xml:space="preserve">por correo electrónico a: </w:t>
      </w:r>
      <w:r w:rsidR="00931F21">
        <w:rPr>
          <w:rFonts w:ascii="Ancizar Sans" w:hAnsi="Ancizar Sans" w:cs="Arial"/>
          <w:bCs/>
        </w:rPr>
        <w:t>contra_san@unal.edu.co</w:t>
      </w:r>
      <w:r w:rsidR="00A91067">
        <w:t>, lmramirezja@unal.edu.co</w:t>
      </w:r>
      <w:r w:rsidR="00A91067">
        <w:rPr>
          <w:rFonts w:ascii="Ancizar Sans" w:hAnsi="Ancizar Sans" w:cs="Arial"/>
          <w:bCs/>
        </w:rPr>
        <w:t>.</w:t>
      </w:r>
      <w:r w:rsidR="00C07964" w:rsidRPr="00A91067">
        <w:rPr>
          <w:rFonts w:ascii="Ancizar Sans" w:hAnsi="Ancizar Sans" w:cs="Arial"/>
          <w:bCs/>
        </w:rPr>
        <w:t xml:space="preserve"> </w:t>
      </w:r>
      <w:r w:rsidR="00F71356" w:rsidRPr="00A91067">
        <w:rPr>
          <w:rFonts w:ascii="Ancizar Sans" w:hAnsi="Ancizar Sans" w:cs="Arial"/>
          <w:bCs/>
        </w:rPr>
        <w:t xml:space="preserve"> </w:t>
      </w:r>
    </w:p>
    <w:p w:rsidR="00F71356" w:rsidRDefault="00F71356" w:rsidP="00F71356">
      <w:pPr>
        <w:pStyle w:val="Prrafodelista"/>
        <w:ind w:left="360"/>
        <w:jc w:val="both"/>
        <w:rPr>
          <w:rFonts w:ascii="Ancizar Sans" w:hAnsi="Ancizar Sans" w:cs="Arial"/>
          <w:bCs/>
          <w:sz w:val="24"/>
          <w:szCs w:val="24"/>
        </w:rPr>
      </w:pPr>
    </w:p>
    <w:p w:rsidR="00F71356" w:rsidRDefault="00F71356" w:rsidP="00F71356">
      <w:pPr>
        <w:pStyle w:val="Prrafodelista"/>
        <w:numPr>
          <w:ilvl w:val="0"/>
          <w:numId w:val="3"/>
        </w:numPr>
        <w:rPr>
          <w:rFonts w:ascii="Ancizar Sans" w:hAnsi="Ancizar Sans" w:cs="Arial"/>
          <w:b/>
          <w:sz w:val="24"/>
          <w:szCs w:val="24"/>
        </w:rPr>
      </w:pPr>
      <w:r w:rsidRPr="00F71356">
        <w:rPr>
          <w:rFonts w:ascii="Ancizar Sans" w:hAnsi="Ancizar Sans" w:cs="Arial"/>
          <w:b/>
          <w:sz w:val="24"/>
          <w:szCs w:val="24"/>
        </w:rPr>
        <w:t>OBLIGACIONES ESPECIFICAS:</w:t>
      </w:r>
    </w:p>
    <w:tbl>
      <w:tblPr>
        <w:tblW w:w="8637" w:type="dxa"/>
        <w:tblInd w:w="80" w:type="dxa"/>
        <w:tblCellMar>
          <w:left w:w="70" w:type="dxa"/>
          <w:right w:w="70" w:type="dxa"/>
        </w:tblCellMar>
        <w:tblLook w:val="04A0" w:firstRow="1" w:lastRow="0" w:firstColumn="1" w:lastColumn="0" w:noHBand="0" w:noVBand="1"/>
      </w:tblPr>
      <w:tblGrid>
        <w:gridCol w:w="378"/>
        <w:gridCol w:w="8259"/>
      </w:tblGrid>
      <w:tr w:rsidR="00F71356" w:rsidRPr="0084623D" w:rsidTr="00F71356">
        <w:trPr>
          <w:trHeight w:val="600"/>
        </w:trPr>
        <w:tc>
          <w:tcPr>
            <w:tcW w:w="33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71356" w:rsidRPr="0084623D" w:rsidRDefault="00F71356" w:rsidP="000276A0">
            <w:pPr>
              <w:jc w:val="center"/>
              <w:rPr>
                <w:rFonts w:ascii="Ancizar Sans" w:hAnsi="Ancizar Sans" w:cs="Arial"/>
              </w:rPr>
            </w:pPr>
            <w:r w:rsidRPr="0084623D">
              <w:rPr>
                <w:rFonts w:ascii="Ancizar Sans" w:hAnsi="Ancizar Sans" w:cs="Arial"/>
              </w:rPr>
              <w:t>a)</w:t>
            </w:r>
          </w:p>
        </w:tc>
        <w:tc>
          <w:tcPr>
            <w:tcW w:w="8298" w:type="dxa"/>
            <w:tcBorders>
              <w:top w:val="single" w:sz="4" w:space="0" w:color="auto"/>
              <w:left w:val="nil"/>
              <w:bottom w:val="single" w:sz="4" w:space="0" w:color="auto"/>
              <w:right w:val="single" w:sz="4" w:space="0" w:color="000000"/>
            </w:tcBorders>
            <w:shd w:val="clear" w:color="000000" w:fill="FFFFFF"/>
            <w:vAlign w:val="center"/>
            <w:hideMark/>
          </w:tcPr>
          <w:p w:rsidR="00F71356" w:rsidRPr="0084623D" w:rsidRDefault="00F71356" w:rsidP="000276A0">
            <w:pPr>
              <w:pStyle w:val="Prrafodelista"/>
              <w:autoSpaceDE w:val="0"/>
              <w:autoSpaceDN w:val="0"/>
              <w:adjustRightInd w:val="0"/>
              <w:ind w:left="0"/>
              <w:jc w:val="both"/>
              <w:rPr>
                <w:rFonts w:ascii="Ancizar Sans" w:hAnsi="Ancizar Sans" w:cs="Arial"/>
              </w:rPr>
            </w:pPr>
            <w:r w:rsidRPr="0084623D">
              <w:rPr>
                <w:rFonts w:ascii="Ancizar Sans" w:hAnsi="Ancizar Sans" w:cs="Arial"/>
              </w:rPr>
              <w:t>Realizar cotizaciones y reservas para el suministro de tiquetes aéreos en las rutas nacionales e internacionales en las clases y tarifas más económicas disponibles entre las ofertadas por cualquiera de las aerolíneas que operan en el país según las solicitudes realizadas por la Universidad N</w:t>
            </w:r>
            <w:r w:rsidR="00C07964">
              <w:rPr>
                <w:rFonts w:ascii="Ancizar Sans" w:hAnsi="Ancizar Sans" w:cs="Arial"/>
              </w:rPr>
              <w:t>acional de Colombia y expedirlos oportunamente</w:t>
            </w:r>
            <w:r w:rsidRPr="0084623D">
              <w:rPr>
                <w:rFonts w:ascii="Ancizar Sans" w:hAnsi="Ancizar Sans" w:cs="Arial"/>
              </w:rPr>
              <w:t>.</w:t>
            </w:r>
          </w:p>
        </w:tc>
      </w:tr>
      <w:tr w:rsidR="00F71356" w:rsidRPr="0084623D" w:rsidTr="00F71356">
        <w:trPr>
          <w:trHeight w:val="600"/>
        </w:trPr>
        <w:tc>
          <w:tcPr>
            <w:tcW w:w="33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71356" w:rsidRPr="0084623D" w:rsidRDefault="00F71356" w:rsidP="000276A0">
            <w:pPr>
              <w:jc w:val="center"/>
              <w:rPr>
                <w:rFonts w:ascii="Ancizar Sans" w:hAnsi="Ancizar Sans" w:cs="Arial"/>
              </w:rPr>
            </w:pPr>
            <w:r w:rsidRPr="0084623D">
              <w:rPr>
                <w:rFonts w:ascii="Ancizar Sans" w:hAnsi="Ancizar Sans" w:cs="Arial"/>
              </w:rPr>
              <w:t>b)</w:t>
            </w:r>
          </w:p>
        </w:tc>
        <w:tc>
          <w:tcPr>
            <w:tcW w:w="8298" w:type="dxa"/>
            <w:tcBorders>
              <w:top w:val="single" w:sz="4" w:space="0" w:color="auto"/>
              <w:left w:val="nil"/>
              <w:bottom w:val="single" w:sz="4" w:space="0" w:color="auto"/>
              <w:right w:val="single" w:sz="4" w:space="0" w:color="000000"/>
            </w:tcBorders>
            <w:shd w:val="clear" w:color="000000" w:fill="FFFFFF"/>
            <w:vAlign w:val="center"/>
            <w:hideMark/>
          </w:tcPr>
          <w:p w:rsidR="00F71356" w:rsidRPr="0084623D" w:rsidRDefault="00F71356" w:rsidP="000276A0">
            <w:pPr>
              <w:pStyle w:val="Prrafodelista"/>
              <w:autoSpaceDE w:val="0"/>
              <w:autoSpaceDN w:val="0"/>
              <w:adjustRightInd w:val="0"/>
              <w:ind w:left="0"/>
              <w:jc w:val="both"/>
              <w:rPr>
                <w:rFonts w:ascii="Ancizar Sans" w:hAnsi="Ancizar Sans" w:cs="Arial"/>
              </w:rPr>
            </w:pPr>
            <w:r w:rsidRPr="0084623D">
              <w:rPr>
                <w:rFonts w:ascii="Ancizar Sans" w:hAnsi="Ancizar Sans" w:cs="Arial"/>
              </w:rPr>
              <w:t>Contar con un software -herramienta de autogestión-, para apoyar las labores de búsqueda, reserva y expedición de tiquetes, concordantes con la política de viajes de la universidad.</w:t>
            </w:r>
          </w:p>
        </w:tc>
      </w:tr>
      <w:tr w:rsidR="00F71356" w:rsidRPr="0084623D" w:rsidTr="00F71356">
        <w:trPr>
          <w:trHeight w:val="725"/>
        </w:trPr>
        <w:tc>
          <w:tcPr>
            <w:tcW w:w="339" w:type="dxa"/>
            <w:tcBorders>
              <w:top w:val="nil"/>
              <w:left w:val="single" w:sz="8" w:space="0" w:color="auto"/>
              <w:bottom w:val="single" w:sz="4" w:space="0" w:color="auto"/>
              <w:right w:val="single" w:sz="4" w:space="0" w:color="auto"/>
            </w:tcBorders>
            <w:shd w:val="clear" w:color="000000" w:fill="FFFFFF"/>
            <w:vAlign w:val="center"/>
            <w:hideMark/>
          </w:tcPr>
          <w:p w:rsidR="00F71356" w:rsidRPr="0084623D" w:rsidRDefault="00F71356" w:rsidP="000276A0">
            <w:pPr>
              <w:jc w:val="center"/>
              <w:rPr>
                <w:rFonts w:ascii="Ancizar Sans" w:hAnsi="Ancizar Sans" w:cs="Arial"/>
              </w:rPr>
            </w:pPr>
            <w:r w:rsidRPr="0084623D">
              <w:rPr>
                <w:rFonts w:ascii="Ancizar Sans" w:hAnsi="Ancizar Sans" w:cs="Arial"/>
              </w:rPr>
              <w:t>c)</w:t>
            </w:r>
          </w:p>
        </w:tc>
        <w:tc>
          <w:tcPr>
            <w:tcW w:w="8298" w:type="dxa"/>
            <w:tcBorders>
              <w:top w:val="single" w:sz="4" w:space="0" w:color="auto"/>
              <w:left w:val="nil"/>
              <w:bottom w:val="single" w:sz="4" w:space="0" w:color="auto"/>
              <w:right w:val="single" w:sz="4" w:space="0" w:color="000000"/>
            </w:tcBorders>
            <w:shd w:val="clear" w:color="000000" w:fill="FFFFFF"/>
            <w:vAlign w:val="center"/>
            <w:hideMark/>
          </w:tcPr>
          <w:p w:rsidR="00F71356" w:rsidRPr="0084623D" w:rsidRDefault="00F71356" w:rsidP="000276A0">
            <w:pPr>
              <w:pStyle w:val="Prrafodelista"/>
              <w:autoSpaceDE w:val="0"/>
              <w:autoSpaceDN w:val="0"/>
              <w:adjustRightInd w:val="0"/>
              <w:ind w:left="0"/>
              <w:jc w:val="both"/>
              <w:rPr>
                <w:rFonts w:ascii="Ancizar Sans" w:hAnsi="Ancizar Sans" w:cs="Arial"/>
              </w:rPr>
            </w:pPr>
            <w:r w:rsidRPr="0084623D">
              <w:rPr>
                <w:rFonts w:ascii="Ancizar Sans" w:hAnsi="Ancizar Sans" w:cs="Arial"/>
              </w:rPr>
              <w:t>Efectuar los trámites para los reembolsos por la no utilización total o parcial de tiquetes en cualquiera de las tarifas ofrecidas, realizar cambios de hora, destino y nombre del pasajero en las reservas, de acuerdo con las políticas de las aerolíneas.</w:t>
            </w:r>
          </w:p>
        </w:tc>
      </w:tr>
      <w:tr w:rsidR="00F71356" w:rsidRPr="0084623D" w:rsidTr="00F71356">
        <w:trPr>
          <w:trHeight w:val="569"/>
        </w:trPr>
        <w:tc>
          <w:tcPr>
            <w:tcW w:w="339" w:type="dxa"/>
            <w:tcBorders>
              <w:top w:val="nil"/>
              <w:left w:val="single" w:sz="8" w:space="0" w:color="auto"/>
              <w:bottom w:val="single" w:sz="4" w:space="0" w:color="auto"/>
              <w:right w:val="single" w:sz="4" w:space="0" w:color="auto"/>
            </w:tcBorders>
            <w:shd w:val="clear" w:color="000000" w:fill="FFFFFF"/>
            <w:vAlign w:val="center"/>
            <w:hideMark/>
          </w:tcPr>
          <w:p w:rsidR="00F71356" w:rsidRPr="0084623D" w:rsidRDefault="00F71356" w:rsidP="000276A0">
            <w:pPr>
              <w:jc w:val="center"/>
              <w:rPr>
                <w:rFonts w:ascii="Ancizar Sans" w:hAnsi="Ancizar Sans" w:cs="Arial"/>
              </w:rPr>
            </w:pPr>
            <w:r w:rsidRPr="0084623D">
              <w:rPr>
                <w:rFonts w:ascii="Ancizar Sans" w:hAnsi="Ancizar Sans" w:cs="Arial"/>
              </w:rPr>
              <w:t>d)</w:t>
            </w:r>
          </w:p>
        </w:tc>
        <w:tc>
          <w:tcPr>
            <w:tcW w:w="8298" w:type="dxa"/>
            <w:tcBorders>
              <w:top w:val="single" w:sz="4" w:space="0" w:color="auto"/>
              <w:left w:val="nil"/>
              <w:bottom w:val="single" w:sz="4" w:space="0" w:color="auto"/>
              <w:right w:val="single" w:sz="4" w:space="0" w:color="000000"/>
            </w:tcBorders>
            <w:shd w:val="clear" w:color="000000" w:fill="FFFFFF"/>
            <w:vAlign w:val="center"/>
            <w:hideMark/>
          </w:tcPr>
          <w:p w:rsidR="00F71356" w:rsidRPr="0084623D" w:rsidRDefault="00F71356" w:rsidP="000276A0">
            <w:pPr>
              <w:pStyle w:val="Prrafodelista"/>
              <w:autoSpaceDE w:val="0"/>
              <w:autoSpaceDN w:val="0"/>
              <w:adjustRightInd w:val="0"/>
              <w:ind w:left="0"/>
              <w:jc w:val="both"/>
              <w:rPr>
                <w:rFonts w:ascii="Ancizar Sans" w:hAnsi="Ancizar Sans" w:cs="Arial"/>
              </w:rPr>
            </w:pPr>
            <w:r w:rsidRPr="0084623D">
              <w:rPr>
                <w:rFonts w:ascii="Ancizar Sans" w:hAnsi="Ancizar Sans" w:cs="Arial"/>
              </w:rPr>
              <w:t>Verificar con las aerolíneas la correcta aplicación del código corporativo asignado a la Universidad y su aplicación a cada uno de los tiquetes emitidos.</w:t>
            </w:r>
          </w:p>
        </w:tc>
      </w:tr>
      <w:tr w:rsidR="00F71356" w:rsidRPr="0084623D" w:rsidTr="00F71356">
        <w:trPr>
          <w:trHeight w:val="516"/>
        </w:trPr>
        <w:tc>
          <w:tcPr>
            <w:tcW w:w="339" w:type="dxa"/>
            <w:tcBorders>
              <w:top w:val="nil"/>
              <w:left w:val="single" w:sz="8" w:space="0" w:color="auto"/>
              <w:bottom w:val="single" w:sz="4" w:space="0" w:color="auto"/>
              <w:right w:val="single" w:sz="4" w:space="0" w:color="auto"/>
            </w:tcBorders>
            <w:shd w:val="clear" w:color="000000" w:fill="FFFFFF"/>
            <w:vAlign w:val="center"/>
            <w:hideMark/>
          </w:tcPr>
          <w:p w:rsidR="00F71356" w:rsidRPr="0084623D" w:rsidRDefault="00F71356" w:rsidP="000276A0">
            <w:pPr>
              <w:jc w:val="center"/>
              <w:rPr>
                <w:rFonts w:ascii="Ancizar Sans" w:hAnsi="Ancizar Sans" w:cs="Arial"/>
              </w:rPr>
            </w:pPr>
            <w:r w:rsidRPr="0084623D">
              <w:rPr>
                <w:rFonts w:ascii="Ancizar Sans" w:hAnsi="Ancizar Sans" w:cs="Arial"/>
              </w:rPr>
              <w:t>e)</w:t>
            </w:r>
          </w:p>
        </w:tc>
        <w:tc>
          <w:tcPr>
            <w:tcW w:w="8298" w:type="dxa"/>
            <w:tcBorders>
              <w:top w:val="single" w:sz="4" w:space="0" w:color="auto"/>
              <w:left w:val="nil"/>
              <w:bottom w:val="single" w:sz="4" w:space="0" w:color="auto"/>
              <w:right w:val="single" w:sz="4" w:space="0" w:color="000000"/>
            </w:tcBorders>
            <w:shd w:val="clear" w:color="000000" w:fill="FFFFFF"/>
            <w:hideMark/>
          </w:tcPr>
          <w:p w:rsidR="00F71356" w:rsidRPr="0084623D" w:rsidRDefault="00F71356" w:rsidP="000276A0">
            <w:pPr>
              <w:pStyle w:val="Prrafodelista"/>
              <w:autoSpaceDE w:val="0"/>
              <w:autoSpaceDN w:val="0"/>
              <w:adjustRightInd w:val="0"/>
              <w:ind w:left="0"/>
              <w:jc w:val="both"/>
              <w:rPr>
                <w:rFonts w:ascii="Ancizar Sans" w:hAnsi="Ancizar Sans" w:cs="Arial"/>
              </w:rPr>
            </w:pPr>
            <w:r w:rsidRPr="0084623D">
              <w:rPr>
                <w:rFonts w:ascii="Ancizar Sans" w:hAnsi="Ancizar Sans" w:cs="Arial"/>
              </w:rPr>
              <w:t>Acoger y gestionar los beneficios upgrade, waivers y descuentos otorgados por las aerolíneas en el marco de los convenios corporativos suscritos por la Universidad Nacional de Colombia y los que llegare a suscribirse.</w:t>
            </w:r>
          </w:p>
        </w:tc>
      </w:tr>
      <w:tr w:rsidR="00F71356" w:rsidRPr="00F71356" w:rsidTr="00F71356">
        <w:trPr>
          <w:trHeight w:val="340"/>
        </w:trPr>
        <w:tc>
          <w:tcPr>
            <w:tcW w:w="339" w:type="dxa"/>
            <w:tcBorders>
              <w:top w:val="nil"/>
              <w:left w:val="single" w:sz="8" w:space="0" w:color="auto"/>
              <w:bottom w:val="single" w:sz="4" w:space="0" w:color="auto"/>
              <w:right w:val="single" w:sz="4" w:space="0" w:color="auto"/>
            </w:tcBorders>
            <w:shd w:val="clear" w:color="000000" w:fill="FFFFFF"/>
            <w:vAlign w:val="center"/>
            <w:hideMark/>
          </w:tcPr>
          <w:p w:rsidR="00F71356" w:rsidRPr="0084623D" w:rsidRDefault="00F71356" w:rsidP="000276A0">
            <w:pPr>
              <w:jc w:val="center"/>
              <w:rPr>
                <w:rFonts w:ascii="Ancizar Sans" w:hAnsi="Ancizar Sans" w:cs="Arial"/>
              </w:rPr>
            </w:pPr>
            <w:r w:rsidRPr="0084623D">
              <w:rPr>
                <w:rFonts w:ascii="Ancizar Sans" w:hAnsi="Ancizar Sans" w:cs="Arial"/>
              </w:rPr>
              <w:t>f)</w:t>
            </w:r>
          </w:p>
        </w:tc>
        <w:tc>
          <w:tcPr>
            <w:tcW w:w="8298" w:type="dxa"/>
            <w:tcBorders>
              <w:top w:val="single" w:sz="4" w:space="0" w:color="auto"/>
              <w:left w:val="nil"/>
              <w:bottom w:val="single" w:sz="4" w:space="0" w:color="auto"/>
              <w:right w:val="single" w:sz="4" w:space="0" w:color="000000"/>
            </w:tcBorders>
            <w:shd w:val="clear" w:color="000000" w:fill="FFFFFF"/>
            <w:vAlign w:val="center"/>
            <w:hideMark/>
          </w:tcPr>
          <w:p w:rsidR="00F71356" w:rsidRPr="00F71356" w:rsidRDefault="00F71356" w:rsidP="000276A0">
            <w:pPr>
              <w:pStyle w:val="Prrafodelista"/>
              <w:autoSpaceDE w:val="0"/>
              <w:autoSpaceDN w:val="0"/>
              <w:adjustRightInd w:val="0"/>
              <w:ind w:left="0"/>
              <w:jc w:val="both"/>
              <w:rPr>
                <w:rFonts w:ascii="Ancizar Sans" w:hAnsi="Ancizar Sans" w:cs="Arial"/>
              </w:rPr>
            </w:pPr>
            <w:r w:rsidRPr="0084623D">
              <w:rPr>
                <w:rFonts w:ascii="Ancizar Sans" w:hAnsi="Ancizar Sans" w:cs="Arial"/>
              </w:rPr>
              <w:t>Retomar oportunamente las reservas cuando se requiera, para no perder los cupos en las tarifas económicas.</w:t>
            </w:r>
          </w:p>
        </w:tc>
      </w:tr>
      <w:tr w:rsidR="00F71356" w:rsidRPr="00F71356" w:rsidTr="00F71356">
        <w:trPr>
          <w:trHeight w:val="840"/>
        </w:trPr>
        <w:tc>
          <w:tcPr>
            <w:tcW w:w="339" w:type="dxa"/>
            <w:tcBorders>
              <w:top w:val="nil"/>
              <w:left w:val="single" w:sz="8" w:space="0" w:color="auto"/>
              <w:bottom w:val="single" w:sz="4" w:space="0" w:color="auto"/>
              <w:right w:val="single" w:sz="4" w:space="0" w:color="auto"/>
            </w:tcBorders>
            <w:shd w:val="clear" w:color="000000" w:fill="FFFFFF"/>
            <w:vAlign w:val="center"/>
            <w:hideMark/>
          </w:tcPr>
          <w:p w:rsidR="00F71356" w:rsidRPr="00F71356" w:rsidRDefault="00F71356" w:rsidP="000276A0">
            <w:pPr>
              <w:jc w:val="center"/>
              <w:rPr>
                <w:rFonts w:ascii="Ancizar Sans" w:hAnsi="Ancizar Sans" w:cs="Arial"/>
              </w:rPr>
            </w:pPr>
            <w:r w:rsidRPr="00F71356">
              <w:rPr>
                <w:rFonts w:ascii="Ancizar Sans" w:hAnsi="Ancizar Sans" w:cs="Arial"/>
              </w:rPr>
              <w:t>g)</w:t>
            </w:r>
          </w:p>
        </w:tc>
        <w:tc>
          <w:tcPr>
            <w:tcW w:w="8298" w:type="dxa"/>
            <w:tcBorders>
              <w:top w:val="single" w:sz="4" w:space="0" w:color="auto"/>
              <w:left w:val="nil"/>
              <w:bottom w:val="single" w:sz="4" w:space="0" w:color="auto"/>
              <w:right w:val="single" w:sz="4" w:space="0" w:color="000000"/>
            </w:tcBorders>
            <w:shd w:val="clear" w:color="000000" w:fill="FFFFFF"/>
            <w:vAlign w:val="bottom"/>
            <w:hideMark/>
          </w:tcPr>
          <w:p w:rsidR="00F71356" w:rsidRPr="00F71356" w:rsidRDefault="00F71356" w:rsidP="000276A0">
            <w:pPr>
              <w:pStyle w:val="Prrafodelista"/>
              <w:autoSpaceDE w:val="0"/>
              <w:autoSpaceDN w:val="0"/>
              <w:adjustRightInd w:val="0"/>
              <w:ind w:left="0"/>
              <w:jc w:val="both"/>
              <w:rPr>
                <w:rFonts w:ascii="Ancizar Sans" w:hAnsi="Ancizar Sans" w:cs="Arial"/>
              </w:rPr>
            </w:pPr>
            <w:r w:rsidRPr="00F71356">
              <w:rPr>
                <w:rFonts w:ascii="Ancizar Sans" w:hAnsi="Ancizar Sans" w:cs="Arial"/>
              </w:rPr>
              <w:t>Designar cuando menos un asesor debidamente seleccionado, entrenado y capacitado que garantice la atención personalizada y conexión a la universidad (dependencia solicitante y viajero) con la agencia y la aerolínea, los 7 días de la semana las 24 horas del día, mediante servicio telefónico, call center y/o correo electrónico. Los costos que se generen por la utilización de estos sistemas de comunicación son asumidos en su totalidad por el contratista.</w:t>
            </w:r>
          </w:p>
        </w:tc>
      </w:tr>
      <w:tr w:rsidR="00F71356" w:rsidRPr="00F71356" w:rsidTr="00F71356">
        <w:trPr>
          <w:trHeight w:val="330"/>
        </w:trPr>
        <w:tc>
          <w:tcPr>
            <w:tcW w:w="339" w:type="dxa"/>
            <w:tcBorders>
              <w:top w:val="nil"/>
              <w:left w:val="single" w:sz="8" w:space="0" w:color="auto"/>
              <w:bottom w:val="single" w:sz="4" w:space="0" w:color="auto"/>
              <w:right w:val="single" w:sz="4" w:space="0" w:color="auto"/>
            </w:tcBorders>
            <w:shd w:val="clear" w:color="000000" w:fill="FFFFFF"/>
            <w:vAlign w:val="center"/>
            <w:hideMark/>
          </w:tcPr>
          <w:p w:rsidR="00F71356" w:rsidRPr="00F71356" w:rsidRDefault="00F71356" w:rsidP="000276A0">
            <w:pPr>
              <w:jc w:val="center"/>
              <w:rPr>
                <w:rFonts w:ascii="Ancizar Sans" w:hAnsi="Ancizar Sans" w:cs="Arial"/>
              </w:rPr>
            </w:pPr>
            <w:r w:rsidRPr="00F71356">
              <w:rPr>
                <w:rFonts w:ascii="Ancizar Sans" w:hAnsi="Ancizar Sans" w:cs="Arial"/>
              </w:rPr>
              <w:lastRenderedPageBreak/>
              <w:t>h)</w:t>
            </w:r>
          </w:p>
        </w:tc>
        <w:tc>
          <w:tcPr>
            <w:tcW w:w="8298" w:type="dxa"/>
            <w:tcBorders>
              <w:top w:val="single" w:sz="4" w:space="0" w:color="auto"/>
              <w:left w:val="nil"/>
              <w:bottom w:val="single" w:sz="4" w:space="0" w:color="auto"/>
              <w:right w:val="single" w:sz="4" w:space="0" w:color="000000"/>
            </w:tcBorders>
            <w:shd w:val="clear" w:color="000000" w:fill="FFFFFF"/>
            <w:vAlign w:val="center"/>
            <w:hideMark/>
          </w:tcPr>
          <w:p w:rsidR="00F71356" w:rsidRPr="00F71356" w:rsidRDefault="00F71356" w:rsidP="000276A0">
            <w:pPr>
              <w:pStyle w:val="Prrafodelista"/>
              <w:autoSpaceDE w:val="0"/>
              <w:autoSpaceDN w:val="0"/>
              <w:adjustRightInd w:val="0"/>
              <w:ind w:left="0"/>
              <w:jc w:val="both"/>
              <w:rPr>
                <w:rFonts w:ascii="Ancizar Sans" w:hAnsi="Ancizar Sans" w:cs="Arial"/>
              </w:rPr>
            </w:pPr>
            <w:r w:rsidRPr="00F71356">
              <w:rPr>
                <w:rFonts w:ascii="Ancizar Sans" w:hAnsi="Ancizar Sans" w:cs="Arial"/>
              </w:rPr>
              <w:t>Capacitar, asesorar y apoyar la implementación de la herramienta de autogestión para la adquisición de tiquetes.</w:t>
            </w:r>
          </w:p>
        </w:tc>
      </w:tr>
      <w:tr w:rsidR="00F71356" w:rsidRPr="00F71356" w:rsidTr="00F71356">
        <w:trPr>
          <w:trHeight w:val="325"/>
        </w:trPr>
        <w:tc>
          <w:tcPr>
            <w:tcW w:w="33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71356" w:rsidRPr="0084623D" w:rsidRDefault="00F71356" w:rsidP="000276A0">
            <w:pPr>
              <w:jc w:val="center"/>
              <w:rPr>
                <w:rFonts w:ascii="Ancizar Sans" w:hAnsi="Ancizar Sans" w:cs="Arial"/>
              </w:rPr>
            </w:pPr>
            <w:r w:rsidRPr="0084623D">
              <w:rPr>
                <w:rFonts w:ascii="Ancizar Sans" w:hAnsi="Ancizar Sans" w:cs="Arial"/>
              </w:rPr>
              <w:t>i)</w:t>
            </w:r>
          </w:p>
        </w:tc>
        <w:tc>
          <w:tcPr>
            <w:tcW w:w="8298" w:type="dxa"/>
            <w:tcBorders>
              <w:top w:val="single" w:sz="4" w:space="0" w:color="auto"/>
              <w:left w:val="nil"/>
              <w:bottom w:val="single" w:sz="4" w:space="0" w:color="auto"/>
              <w:right w:val="single" w:sz="4" w:space="0" w:color="000000"/>
            </w:tcBorders>
            <w:shd w:val="clear" w:color="000000" w:fill="FFFFFF"/>
            <w:vAlign w:val="center"/>
            <w:hideMark/>
          </w:tcPr>
          <w:p w:rsidR="00F71356" w:rsidRPr="00F71356" w:rsidRDefault="00F71356" w:rsidP="000276A0">
            <w:pPr>
              <w:pStyle w:val="Prrafodelista"/>
              <w:autoSpaceDE w:val="0"/>
              <w:autoSpaceDN w:val="0"/>
              <w:adjustRightInd w:val="0"/>
              <w:ind w:left="0"/>
              <w:jc w:val="both"/>
              <w:rPr>
                <w:rFonts w:ascii="Ancizar Sans" w:hAnsi="Ancizar Sans" w:cs="Arial"/>
              </w:rPr>
            </w:pPr>
            <w:r w:rsidRPr="0084623D">
              <w:rPr>
                <w:rFonts w:ascii="Ancizar Sans" w:hAnsi="Ancizar Sans" w:cs="Arial"/>
              </w:rPr>
              <w:t>Entregar informes periódicos o cuando el supervisor los solicite del consumo de tiquetes con las aerolíneas, con el fin de tener un reporte real de los consumos de la universidad. El reporte debe informar como mínimo: viajero, ruta, fecha de viaje, valor, aerolínea, ciudad de origen y destino, dependencia contratante, contrato asociado, factura relacionada, componente de tarifas y ahorros, reembolsos efectuados y estado de cuenta de la orden suscrita con la universidad.</w:t>
            </w:r>
          </w:p>
        </w:tc>
      </w:tr>
      <w:tr w:rsidR="00F71356" w:rsidRPr="00F71356" w:rsidTr="00F71356">
        <w:trPr>
          <w:trHeight w:val="415"/>
        </w:trPr>
        <w:tc>
          <w:tcPr>
            <w:tcW w:w="33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71356" w:rsidRPr="00F71356" w:rsidRDefault="00F71356" w:rsidP="000276A0">
            <w:pPr>
              <w:jc w:val="center"/>
              <w:rPr>
                <w:rFonts w:ascii="Ancizar Sans" w:hAnsi="Ancizar Sans" w:cs="Arial"/>
              </w:rPr>
            </w:pPr>
            <w:r w:rsidRPr="00F71356">
              <w:rPr>
                <w:rFonts w:ascii="Ancizar Sans" w:hAnsi="Ancizar Sans" w:cs="Arial"/>
              </w:rPr>
              <w:t>j)</w:t>
            </w:r>
          </w:p>
        </w:tc>
        <w:tc>
          <w:tcPr>
            <w:tcW w:w="8298" w:type="dxa"/>
            <w:tcBorders>
              <w:top w:val="single" w:sz="4" w:space="0" w:color="auto"/>
              <w:left w:val="nil"/>
              <w:bottom w:val="single" w:sz="4" w:space="0" w:color="auto"/>
              <w:right w:val="single" w:sz="4" w:space="0" w:color="000000"/>
            </w:tcBorders>
            <w:shd w:val="clear" w:color="000000" w:fill="FFFFFF"/>
            <w:vAlign w:val="center"/>
          </w:tcPr>
          <w:p w:rsidR="00F71356" w:rsidRPr="00F71356" w:rsidRDefault="00F71356" w:rsidP="000276A0">
            <w:pPr>
              <w:pStyle w:val="Prrafodelista"/>
              <w:autoSpaceDE w:val="0"/>
              <w:autoSpaceDN w:val="0"/>
              <w:adjustRightInd w:val="0"/>
              <w:ind w:left="0"/>
              <w:jc w:val="both"/>
              <w:rPr>
                <w:rFonts w:ascii="Ancizar Sans" w:hAnsi="Ancizar Sans" w:cs="Arial"/>
              </w:rPr>
            </w:pPr>
            <w:r w:rsidRPr="00F71356">
              <w:rPr>
                <w:rFonts w:ascii="Ancizar Sans" w:hAnsi="Ancizar Sans" w:cs="Arial"/>
              </w:rPr>
              <w:t>Durante toda la ejecución de la orden contractual, garantizar los beneficios adicionales que haya especificado en su propuesta.</w:t>
            </w:r>
          </w:p>
        </w:tc>
      </w:tr>
      <w:tr w:rsidR="00F71356" w:rsidRPr="00F71356" w:rsidTr="00F71356">
        <w:trPr>
          <w:trHeight w:val="537"/>
        </w:trPr>
        <w:tc>
          <w:tcPr>
            <w:tcW w:w="339" w:type="dxa"/>
            <w:tcBorders>
              <w:top w:val="nil"/>
              <w:left w:val="single" w:sz="8" w:space="0" w:color="auto"/>
              <w:bottom w:val="single" w:sz="4" w:space="0" w:color="auto"/>
              <w:right w:val="single" w:sz="4" w:space="0" w:color="auto"/>
            </w:tcBorders>
            <w:shd w:val="clear" w:color="000000" w:fill="FFFFFF"/>
            <w:vAlign w:val="center"/>
          </w:tcPr>
          <w:p w:rsidR="00F71356" w:rsidRPr="00F71356" w:rsidRDefault="00F71356" w:rsidP="000276A0">
            <w:pPr>
              <w:jc w:val="center"/>
              <w:rPr>
                <w:rFonts w:ascii="Ancizar Sans" w:hAnsi="Ancizar Sans" w:cs="Arial"/>
              </w:rPr>
            </w:pPr>
            <w:r w:rsidRPr="00F71356">
              <w:rPr>
                <w:rFonts w:ascii="Ancizar Sans" w:hAnsi="Ancizar Sans" w:cs="Arial"/>
              </w:rPr>
              <w:t>k)</w:t>
            </w:r>
          </w:p>
        </w:tc>
        <w:tc>
          <w:tcPr>
            <w:tcW w:w="8298" w:type="dxa"/>
            <w:tcBorders>
              <w:top w:val="single" w:sz="4" w:space="0" w:color="auto"/>
              <w:left w:val="nil"/>
              <w:bottom w:val="single" w:sz="4" w:space="0" w:color="auto"/>
              <w:right w:val="single" w:sz="4" w:space="0" w:color="000000"/>
            </w:tcBorders>
            <w:shd w:val="clear" w:color="000000" w:fill="FFFFFF"/>
            <w:vAlign w:val="center"/>
          </w:tcPr>
          <w:p w:rsidR="00F71356" w:rsidRPr="00F71356" w:rsidRDefault="00F71356" w:rsidP="000276A0">
            <w:pPr>
              <w:pStyle w:val="Prrafodelista"/>
              <w:autoSpaceDE w:val="0"/>
              <w:autoSpaceDN w:val="0"/>
              <w:adjustRightInd w:val="0"/>
              <w:ind w:left="0"/>
              <w:jc w:val="both"/>
              <w:rPr>
                <w:rFonts w:ascii="Ancizar Sans" w:hAnsi="Ancizar Sans" w:cs="Arial"/>
              </w:rPr>
            </w:pPr>
            <w:r w:rsidRPr="00F71356">
              <w:rPr>
                <w:rFonts w:ascii="Ancizar Sans" w:hAnsi="Ancizar Sans" w:cs="Arial"/>
              </w:rPr>
              <w:t>Mantener vigente la licencia de funcionamiento de la asociación internacional de transporte aéreo - IATA, la inscripción ante el registro nacional de turismo y ante la asociación de agencias de viaje y turismo - ANATO.</w:t>
            </w:r>
          </w:p>
        </w:tc>
      </w:tr>
      <w:tr w:rsidR="00F71356" w:rsidRPr="00F71356" w:rsidTr="00F71356">
        <w:trPr>
          <w:trHeight w:val="575"/>
        </w:trPr>
        <w:tc>
          <w:tcPr>
            <w:tcW w:w="33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71356" w:rsidRPr="00F71356" w:rsidRDefault="00F71356" w:rsidP="000276A0">
            <w:pPr>
              <w:jc w:val="center"/>
              <w:rPr>
                <w:rFonts w:ascii="Ancizar Sans" w:hAnsi="Ancizar Sans" w:cs="Arial"/>
              </w:rPr>
            </w:pPr>
            <w:r w:rsidRPr="00F71356">
              <w:rPr>
                <w:rFonts w:ascii="Ancizar Sans" w:hAnsi="Ancizar Sans" w:cs="Arial"/>
              </w:rPr>
              <w:t>l)</w:t>
            </w:r>
          </w:p>
        </w:tc>
        <w:tc>
          <w:tcPr>
            <w:tcW w:w="8298" w:type="dxa"/>
            <w:tcBorders>
              <w:top w:val="single" w:sz="4" w:space="0" w:color="auto"/>
              <w:left w:val="nil"/>
              <w:bottom w:val="single" w:sz="4" w:space="0" w:color="auto"/>
              <w:right w:val="single" w:sz="4" w:space="0" w:color="000000"/>
            </w:tcBorders>
            <w:shd w:val="clear" w:color="000000" w:fill="FFFFFF"/>
            <w:vAlign w:val="center"/>
            <w:hideMark/>
          </w:tcPr>
          <w:p w:rsidR="00F71356" w:rsidRPr="00F71356" w:rsidRDefault="00F71356" w:rsidP="000276A0">
            <w:pPr>
              <w:pStyle w:val="Prrafodelista"/>
              <w:autoSpaceDE w:val="0"/>
              <w:autoSpaceDN w:val="0"/>
              <w:adjustRightInd w:val="0"/>
              <w:ind w:left="0"/>
              <w:jc w:val="both"/>
              <w:rPr>
                <w:rFonts w:ascii="Ancizar Sans" w:hAnsi="Ancizar Sans" w:cs="Arial"/>
              </w:rPr>
            </w:pPr>
            <w:r w:rsidRPr="00F71356">
              <w:rPr>
                <w:rFonts w:ascii="Ancizar Sans" w:hAnsi="Ancizar Sans" w:cs="Arial"/>
              </w:rPr>
              <w:t>En caso que la universidad lo considere y lo requiera, la agencia deberá asesorarla en los servicios adicionales de viajes tales como traslados, hoteles, tarjetas de asistencia y otros.</w:t>
            </w:r>
          </w:p>
        </w:tc>
      </w:tr>
      <w:tr w:rsidR="00F71356" w:rsidRPr="00F71356" w:rsidTr="00F71356">
        <w:trPr>
          <w:trHeight w:val="539"/>
        </w:trPr>
        <w:tc>
          <w:tcPr>
            <w:tcW w:w="339" w:type="dxa"/>
            <w:tcBorders>
              <w:top w:val="nil"/>
              <w:left w:val="single" w:sz="8" w:space="0" w:color="auto"/>
              <w:bottom w:val="single" w:sz="4" w:space="0" w:color="auto"/>
              <w:right w:val="single" w:sz="4" w:space="0" w:color="auto"/>
            </w:tcBorders>
            <w:shd w:val="clear" w:color="000000" w:fill="FFFFFF"/>
            <w:vAlign w:val="center"/>
          </w:tcPr>
          <w:p w:rsidR="00F71356" w:rsidRPr="00F71356" w:rsidRDefault="00F71356" w:rsidP="000276A0">
            <w:pPr>
              <w:jc w:val="center"/>
              <w:rPr>
                <w:rFonts w:ascii="Ancizar Sans" w:hAnsi="Ancizar Sans" w:cs="Arial"/>
              </w:rPr>
            </w:pPr>
            <w:r w:rsidRPr="00F71356">
              <w:rPr>
                <w:rFonts w:ascii="Ancizar Sans" w:hAnsi="Ancizar Sans" w:cs="Arial"/>
              </w:rPr>
              <w:t>m)</w:t>
            </w:r>
          </w:p>
        </w:tc>
        <w:tc>
          <w:tcPr>
            <w:tcW w:w="8298" w:type="dxa"/>
            <w:tcBorders>
              <w:top w:val="single" w:sz="4" w:space="0" w:color="auto"/>
              <w:left w:val="nil"/>
              <w:bottom w:val="single" w:sz="4" w:space="0" w:color="auto"/>
              <w:right w:val="single" w:sz="4" w:space="0" w:color="000000"/>
            </w:tcBorders>
            <w:shd w:val="clear" w:color="000000" w:fill="FFFFFF"/>
            <w:vAlign w:val="center"/>
          </w:tcPr>
          <w:p w:rsidR="00F71356" w:rsidRPr="00F71356" w:rsidRDefault="00F71356" w:rsidP="000276A0">
            <w:pPr>
              <w:pStyle w:val="Prrafodelista"/>
              <w:autoSpaceDE w:val="0"/>
              <w:autoSpaceDN w:val="0"/>
              <w:adjustRightInd w:val="0"/>
              <w:ind w:left="0"/>
              <w:jc w:val="both"/>
              <w:rPr>
                <w:rFonts w:ascii="Ancizar Sans" w:hAnsi="Ancizar Sans" w:cs="Arial"/>
              </w:rPr>
            </w:pPr>
            <w:r w:rsidRPr="00F71356">
              <w:rPr>
                <w:rFonts w:ascii="Ancizar Sans" w:hAnsi="Ancizar Sans" w:cs="Arial"/>
              </w:rPr>
              <w:t>Atender durante la vigencia de la orden contractual, todas las recomendaciones que la Universidad considere pertinentes para la adecuada ejecución del objeto contractual.</w:t>
            </w:r>
          </w:p>
        </w:tc>
      </w:tr>
    </w:tbl>
    <w:p w:rsidR="00F71356" w:rsidRPr="00F71356" w:rsidRDefault="00F71356" w:rsidP="00F71356">
      <w:pPr>
        <w:rPr>
          <w:rFonts w:ascii="Ancizar Sans" w:hAnsi="Ancizar Sans" w:cs="Arial"/>
          <w:b/>
          <w:sz w:val="24"/>
          <w:szCs w:val="24"/>
        </w:rPr>
      </w:pPr>
    </w:p>
    <w:p w:rsidR="003C4FB5" w:rsidRPr="00C633E1" w:rsidRDefault="003C4FB5" w:rsidP="003C4FB5">
      <w:pPr>
        <w:jc w:val="both"/>
        <w:rPr>
          <w:rFonts w:ascii="Ancizar Sans" w:hAnsi="Ancizar Sans" w:cs="Arial"/>
          <w:b/>
          <w:bCs/>
        </w:rPr>
      </w:pPr>
      <w:r w:rsidRPr="00C633E1">
        <w:rPr>
          <w:rFonts w:ascii="Ancizar Sans" w:hAnsi="Ancizar Sans" w:cs="Arial"/>
          <w:b/>
          <w:bCs/>
        </w:rPr>
        <w:t>3.</w:t>
      </w:r>
      <w:r w:rsidRPr="00C633E1">
        <w:rPr>
          <w:rFonts w:ascii="Ancizar Sans" w:hAnsi="Ancizar Sans" w:cs="Arial"/>
          <w:b/>
          <w:bCs/>
        </w:rPr>
        <w:tab/>
        <w:t>FORMA DE PAGO</w:t>
      </w:r>
    </w:p>
    <w:p w:rsidR="00F71356" w:rsidRPr="00C633E1" w:rsidRDefault="003C4FB5" w:rsidP="003C4FB5">
      <w:pPr>
        <w:jc w:val="both"/>
        <w:rPr>
          <w:rFonts w:ascii="Ancizar Sans" w:hAnsi="Ancizar Sans" w:cs="Arial"/>
          <w:bCs/>
        </w:rPr>
      </w:pPr>
      <w:r w:rsidRPr="00C633E1">
        <w:rPr>
          <w:rFonts w:ascii="Ancizar Sans" w:hAnsi="Ancizar Sans" w:cs="Arial"/>
          <w:bCs/>
        </w:rPr>
        <w:t>Pagos parciales, previa presentación de factura, certificación en la que conste que el contratista se encuentra al día en el pago de aportes a seguridad social y parafiscales conforme a los dispuesto en la ley 789 de 2002, y constancia de cumplimiento expedida por el supervisor.</w:t>
      </w:r>
    </w:p>
    <w:p w:rsidR="003C4FB5" w:rsidRDefault="003C4FB5" w:rsidP="003C4FB5">
      <w:pPr>
        <w:jc w:val="both"/>
        <w:rPr>
          <w:rFonts w:ascii="Ancizar Sans" w:hAnsi="Ancizar Sans" w:cs="Arial"/>
          <w:bCs/>
          <w:sz w:val="24"/>
          <w:szCs w:val="24"/>
        </w:rPr>
      </w:pPr>
    </w:p>
    <w:p w:rsidR="003C4FB5" w:rsidRPr="00C633E1" w:rsidRDefault="003C4FB5" w:rsidP="003C4FB5">
      <w:pPr>
        <w:jc w:val="both"/>
        <w:rPr>
          <w:rFonts w:ascii="Ancizar Sans" w:hAnsi="Ancizar Sans" w:cs="Arial"/>
          <w:b/>
          <w:bCs/>
        </w:rPr>
      </w:pPr>
      <w:r w:rsidRPr="00C633E1">
        <w:rPr>
          <w:rFonts w:ascii="Ancizar Sans" w:hAnsi="Ancizar Sans" w:cs="Arial"/>
          <w:b/>
          <w:bCs/>
        </w:rPr>
        <w:t>4.</w:t>
      </w:r>
      <w:r w:rsidRPr="00C633E1">
        <w:rPr>
          <w:rFonts w:ascii="Ancizar Sans" w:hAnsi="Ancizar Sans" w:cs="Arial"/>
          <w:b/>
          <w:bCs/>
        </w:rPr>
        <w:tab/>
        <w:t>VALIDEZ DE LA PROPUESTA</w:t>
      </w:r>
    </w:p>
    <w:p w:rsidR="003C4FB5" w:rsidRPr="00C633E1" w:rsidRDefault="003C4FB5" w:rsidP="003C4FB5">
      <w:pPr>
        <w:jc w:val="both"/>
        <w:rPr>
          <w:rFonts w:ascii="Ancizar Sans" w:hAnsi="Ancizar Sans" w:cs="Arial"/>
          <w:bCs/>
        </w:rPr>
      </w:pPr>
      <w:r w:rsidRPr="00C633E1">
        <w:rPr>
          <w:rFonts w:ascii="Ancizar Sans" w:hAnsi="Ancizar Sans" w:cs="Arial"/>
          <w:bCs/>
        </w:rPr>
        <w:t>La propuesta debe tener una validez mínima de treinta (30) días calendario, contados a partir de la fecha de cierre de la invitación a presentar oferta.</w:t>
      </w:r>
    </w:p>
    <w:p w:rsidR="00C633E1" w:rsidRDefault="00C633E1" w:rsidP="003C4FB5">
      <w:pPr>
        <w:jc w:val="both"/>
        <w:rPr>
          <w:rFonts w:ascii="Ancizar Sans" w:hAnsi="Ancizar Sans" w:cs="Arial"/>
          <w:bCs/>
        </w:rPr>
      </w:pPr>
    </w:p>
    <w:p w:rsidR="00C633E1" w:rsidRPr="00C633E1" w:rsidRDefault="00C633E1" w:rsidP="00C633E1">
      <w:pPr>
        <w:jc w:val="both"/>
        <w:rPr>
          <w:rFonts w:ascii="Ancizar Sans" w:hAnsi="Ancizar Sans" w:cs="Arial"/>
          <w:b/>
          <w:bCs/>
          <w:lang w:val="es-ES"/>
        </w:rPr>
      </w:pPr>
      <w:r w:rsidRPr="00C633E1">
        <w:rPr>
          <w:rFonts w:ascii="Ancizar Sans" w:hAnsi="Ancizar Sans" w:cs="Arial"/>
          <w:b/>
          <w:bCs/>
          <w:lang w:val="es-ES"/>
        </w:rPr>
        <w:t>5.</w:t>
      </w:r>
      <w:r w:rsidRPr="00C633E1">
        <w:rPr>
          <w:rFonts w:ascii="Ancizar Sans" w:hAnsi="Ancizar Sans" w:cs="Arial"/>
          <w:b/>
          <w:bCs/>
          <w:lang w:val="es-ES"/>
        </w:rPr>
        <w:tab/>
        <w:t>EVALUACIÓN DE LAS OFERTAS</w:t>
      </w:r>
    </w:p>
    <w:p w:rsidR="00C633E1" w:rsidRPr="00C633E1" w:rsidRDefault="00C633E1" w:rsidP="00C633E1">
      <w:pPr>
        <w:jc w:val="both"/>
        <w:rPr>
          <w:rFonts w:ascii="Ancizar Sans" w:hAnsi="Ancizar Sans" w:cs="Arial"/>
          <w:b/>
          <w:bCs/>
          <w:lang w:val="es-ES"/>
        </w:rPr>
      </w:pPr>
      <w:r w:rsidRPr="00C633E1">
        <w:rPr>
          <w:rFonts w:ascii="Ancizar Sans" w:hAnsi="Ancizar Sans" w:cs="Arial"/>
          <w:b/>
          <w:bCs/>
          <w:lang w:val="es-ES"/>
        </w:rPr>
        <w:t>5.1.</w:t>
      </w:r>
      <w:r w:rsidRPr="00C633E1">
        <w:rPr>
          <w:rFonts w:ascii="Ancizar Sans" w:hAnsi="Ancizar Sans" w:cs="Arial"/>
          <w:b/>
          <w:bCs/>
          <w:lang w:val="es-ES"/>
        </w:rPr>
        <w:tab/>
        <w:t>CRITERIOS DE HABILITACIÓN JURÍDICA:</w:t>
      </w:r>
    </w:p>
    <w:p w:rsidR="00C633E1" w:rsidRPr="00C633E1" w:rsidRDefault="00C633E1" w:rsidP="00C633E1">
      <w:pPr>
        <w:jc w:val="both"/>
        <w:rPr>
          <w:rFonts w:ascii="Ancizar Sans" w:hAnsi="Ancizar Sans" w:cs="Arial"/>
          <w:b/>
          <w:bCs/>
          <w:lang w:val="es-ES"/>
        </w:rPr>
      </w:pPr>
      <w:r w:rsidRPr="00C633E1">
        <w:rPr>
          <w:rFonts w:ascii="Ancizar Sans" w:hAnsi="Ancizar Sans" w:cs="Arial"/>
          <w:b/>
          <w:bCs/>
          <w:lang w:val="es-ES"/>
        </w:rPr>
        <w:t>5.1.1.</w:t>
      </w:r>
      <w:r w:rsidRPr="00C633E1">
        <w:rPr>
          <w:rFonts w:ascii="Ancizar Sans" w:hAnsi="Ancizar Sans" w:cs="Arial"/>
          <w:b/>
          <w:bCs/>
          <w:lang w:val="es-ES"/>
        </w:rPr>
        <w:tab/>
        <w:t>Documentos a presentar con la oferta:</w:t>
      </w:r>
    </w:p>
    <w:p w:rsidR="00C633E1" w:rsidRPr="00C633E1" w:rsidRDefault="00C633E1" w:rsidP="00C633E1">
      <w:pPr>
        <w:jc w:val="both"/>
        <w:rPr>
          <w:rFonts w:ascii="Ancizar Sans" w:hAnsi="Ancizar Sans" w:cs="Arial"/>
          <w:bCs/>
        </w:rPr>
      </w:pPr>
      <w:r w:rsidRPr="00C633E1">
        <w:rPr>
          <w:rFonts w:ascii="Ancizar Sans" w:hAnsi="Ancizar Sans" w:cs="Arial"/>
          <w:bCs/>
        </w:rPr>
        <w:lastRenderedPageBreak/>
        <w:t>a)</w:t>
      </w:r>
      <w:r w:rsidRPr="00C633E1">
        <w:rPr>
          <w:rFonts w:ascii="Ancizar Sans" w:hAnsi="Ancizar Sans" w:cs="Arial"/>
          <w:bCs/>
        </w:rPr>
        <w:tab/>
        <w:t xml:space="preserve">Formato Carta de Presentación de Oferta </w:t>
      </w:r>
      <w:r w:rsidRPr="00C633E1">
        <w:rPr>
          <w:rFonts w:ascii="Ancizar Sans" w:hAnsi="Ancizar Sans" w:cs="Arial"/>
          <w:b/>
          <w:bCs/>
        </w:rPr>
        <w:t>(Según Formato Nro. 1).</w:t>
      </w:r>
    </w:p>
    <w:p w:rsidR="00C633E1" w:rsidRPr="00C633E1" w:rsidRDefault="00C633E1" w:rsidP="00C633E1">
      <w:pPr>
        <w:jc w:val="both"/>
        <w:rPr>
          <w:rFonts w:ascii="Ancizar Sans" w:hAnsi="Ancizar Sans" w:cs="Arial"/>
          <w:bCs/>
        </w:rPr>
      </w:pPr>
      <w:r w:rsidRPr="00C633E1">
        <w:rPr>
          <w:rFonts w:ascii="Ancizar Sans" w:hAnsi="Ancizar Sans" w:cs="Arial"/>
          <w:bCs/>
        </w:rPr>
        <w:t>b)</w:t>
      </w:r>
      <w:r w:rsidRPr="00C633E1">
        <w:rPr>
          <w:rFonts w:ascii="Ancizar Sans" w:hAnsi="Ancizar Sans" w:cs="Arial"/>
          <w:bCs/>
        </w:rPr>
        <w:tab/>
        <w:t>Certificado de existencia y representación legal de la Cámara de Comercio o el documento idóneo que haga sus veces, con expedición inferior a 90 días contados a partir de la fecha de presentación de la oferta. Adicionalmente, en el caso que, según el Certificado de Cámara de Comercio, el representante legal del OFERENTE requiera autorización de sus órganos de dirección para presentar ofertas o para suscribir y legalizar el contrato, deberá anexar los documentos que acrediten dicha autorización, firmados por el competente.</w:t>
      </w:r>
    </w:p>
    <w:p w:rsidR="00C633E1" w:rsidRPr="00C633E1" w:rsidRDefault="00C633E1" w:rsidP="00C633E1">
      <w:pPr>
        <w:jc w:val="both"/>
        <w:rPr>
          <w:rFonts w:ascii="Ancizar Sans" w:hAnsi="Ancizar Sans" w:cs="Arial"/>
          <w:bCs/>
        </w:rPr>
      </w:pPr>
      <w:r w:rsidRPr="00C633E1">
        <w:rPr>
          <w:rFonts w:ascii="Ancizar Sans" w:hAnsi="Ancizar Sans" w:cs="Arial"/>
          <w:bCs/>
        </w:rPr>
        <w:t>c)</w:t>
      </w:r>
      <w:r w:rsidRPr="00C633E1">
        <w:rPr>
          <w:rFonts w:ascii="Ancizar Sans" w:hAnsi="Ancizar Sans" w:cs="Arial"/>
          <w:bCs/>
        </w:rPr>
        <w:tab/>
        <w:t>Certificado expedido por el revisor fiscal (si está obligado a tenerlo) o en caso contrario por el representante legal, en el que conste que se encuentra al día en los aportes al sistema de seguridad social y parafiscales, con expedición inferior a 30 días, contados a partir de la presentación de la oferta.</w:t>
      </w:r>
    </w:p>
    <w:p w:rsidR="00C633E1" w:rsidRPr="00C633E1" w:rsidRDefault="00C633E1" w:rsidP="00C633E1">
      <w:pPr>
        <w:jc w:val="both"/>
        <w:rPr>
          <w:rFonts w:ascii="Ancizar Sans" w:hAnsi="Ancizar Sans" w:cs="Arial"/>
          <w:bCs/>
        </w:rPr>
      </w:pPr>
      <w:r w:rsidRPr="00C633E1">
        <w:rPr>
          <w:rFonts w:ascii="Ancizar Sans" w:hAnsi="Ancizar Sans" w:cs="Arial"/>
          <w:bCs/>
        </w:rPr>
        <w:t>d)</w:t>
      </w:r>
      <w:r w:rsidRPr="00C633E1">
        <w:rPr>
          <w:rFonts w:ascii="Ancizar Sans" w:hAnsi="Ancizar Sans" w:cs="Arial"/>
          <w:bCs/>
        </w:rPr>
        <w:tab/>
        <w:t xml:space="preserve">Certificado de inscripción en el Registro Nacional de Turismo, en el ramo de prestación de servicios turísticos de Agencia de Viajes y Turismo, Agencias Mayoristas y Operadores de Turismo. El certificado que se presente debe acreditar que el registro se encuentra debidamente actualizado y vigente. </w:t>
      </w:r>
    </w:p>
    <w:p w:rsidR="00C633E1" w:rsidRPr="00C633E1" w:rsidRDefault="00C633E1" w:rsidP="00C633E1">
      <w:pPr>
        <w:jc w:val="both"/>
        <w:rPr>
          <w:rFonts w:ascii="Ancizar Sans" w:hAnsi="Ancizar Sans" w:cs="Arial"/>
          <w:bCs/>
        </w:rPr>
      </w:pPr>
      <w:r w:rsidRPr="00C633E1">
        <w:rPr>
          <w:rFonts w:ascii="Ancizar Sans" w:hAnsi="Ancizar Sans" w:cs="Arial"/>
          <w:bCs/>
        </w:rPr>
        <w:t>e)</w:t>
      </w:r>
      <w:r w:rsidRPr="00C633E1">
        <w:rPr>
          <w:rFonts w:ascii="Ancizar Sans" w:hAnsi="Ancizar Sans" w:cs="Arial"/>
          <w:bCs/>
        </w:rPr>
        <w:tab/>
        <w:t xml:space="preserve">Copia de la licencia de funcionamiento vigente de la Asociación Internacional de Transporte Aéreo IATA. </w:t>
      </w:r>
    </w:p>
    <w:p w:rsidR="00C633E1" w:rsidRPr="00C633E1" w:rsidRDefault="00C633E1" w:rsidP="00C633E1">
      <w:pPr>
        <w:jc w:val="both"/>
        <w:rPr>
          <w:rFonts w:ascii="Ancizar Sans" w:hAnsi="Ancizar Sans" w:cs="Arial"/>
          <w:bCs/>
        </w:rPr>
      </w:pPr>
      <w:r w:rsidRPr="00C633E1">
        <w:rPr>
          <w:rFonts w:ascii="Ancizar Sans" w:hAnsi="Ancizar Sans" w:cs="Arial"/>
          <w:bCs/>
        </w:rPr>
        <w:t>f)</w:t>
      </w:r>
      <w:r w:rsidRPr="00C633E1">
        <w:rPr>
          <w:rFonts w:ascii="Ancizar Sans" w:hAnsi="Ancizar Sans" w:cs="Arial"/>
          <w:bCs/>
        </w:rPr>
        <w:tab/>
        <w:t>Copia del certificado del registro único tributario (RUT), expedido por la DIAN.</w:t>
      </w:r>
    </w:p>
    <w:p w:rsidR="00C633E1" w:rsidRPr="00C633E1" w:rsidRDefault="00C633E1" w:rsidP="00C633E1">
      <w:pPr>
        <w:jc w:val="both"/>
        <w:rPr>
          <w:rFonts w:ascii="Ancizar Sans" w:hAnsi="Ancizar Sans" w:cs="Arial"/>
          <w:bCs/>
        </w:rPr>
      </w:pPr>
      <w:r w:rsidRPr="00C633E1">
        <w:rPr>
          <w:rFonts w:ascii="Ancizar Sans" w:hAnsi="Ancizar Sans" w:cs="Arial"/>
          <w:bCs/>
        </w:rPr>
        <w:t>g)</w:t>
      </w:r>
      <w:r w:rsidRPr="00C633E1">
        <w:rPr>
          <w:rFonts w:ascii="Ancizar Sans" w:hAnsi="Ancizar Sans" w:cs="Arial"/>
          <w:bCs/>
        </w:rPr>
        <w:tab/>
        <w:t>Fotocopia de la tarjeta profesional del revisor fiscal (si está obligado a tenerlo).</w:t>
      </w:r>
    </w:p>
    <w:p w:rsidR="00C633E1" w:rsidRDefault="00C633E1" w:rsidP="00C633E1">
      <w:pPr>
        <w:jc w:val="both"/>
        <w:rPr>
          <w:rFonts w:ascii="Ancizar Sans" w:hAnsi="Ancizar Sans" w:cs="Arial"/>
          <w:bCs/>
        </w:rPr>
      </w:pPr>
      <w:r w:rsidRPr="00C633E1">
        <w:rPr>
          <w:rFonts w:ascii="Ancizar Sans" w:hAnsi="Ancizar Sans" w:cs="Arial"/>
          <w:bCs/>
        </w:rPr>
        <w:t>h)</w:t>
      </w:r>
      <w:r w:rsidRPr="00C633E1">
        <w:rPr>
          <w:rFonts w:ascii="Ancizar Sans" w:hAnsi="Ancizar Sans" w:cs="Arial"/>
          <w:bCs/>
        </w:rPr>
        <w:tab/>
        <w:t xml:space="preserve">Fotocopia de la cédula de ciudadanía del representante legal.    </w:t>
      </w:r>
    </w:p>
    <w:p w:rsidR="00C633E1" w:rsidRDefault="00C633E1" w:rsidP="00C633E1">
      <w:pPr>
        <w:jc w:val="both"/>
        <w:rPr>
          <w:rFonts w:ascii="Ancizar Sans" w:hAnsi="Ancizar Sans" w:cs="Arial"/>
          <w:bCs/>
        </w:rPr>
      </w:pPr>
    </w:p>
    <w:p w:rsidR="00C633E1" w:rsidRPr="009438D4" w:rsidRDefault="00C633E1" w:rsidP="00C633E1">
      <w:pPr>
        <w:jc w:val="both"/>
        <w:rPr>
          <w:rFonts w:ascii="Ancizar Sans" w:hAnsi="Ancizar Sans" w:cs="Arial"/>
          <w:b/>
          <w:bCs/>
        </w:rPr>
      </w:pPr>
      <w:r w:rsidRPr="009438D4">
        <w:rPr>
          <w:rFonts w:ascii="Ancizar Sans" w:hAnsi="Ancizar Sans" w:cs="Arial"/>
          <w:b/>
          <w:bCs/>
        </w:rPr>
        <w:t>Notas:</w:t>
      </w:r>
    </w:p>
    <w:p w:rsidR="00C633E1" w:rsidRPr="00C633E1" w:rsidRDefault="00C633E1" w:rsidP="00C633E1">
      <w:pPr>
        <w:jc w:val="both"/>
        <w:rPr>
          <w:rFonts w:ascii="Ancizar Sans" w:hAnsi="Ancizar Sans" w:cs="Arial"/>
          <w:bCs/>
        </w:rPr>
      </w:pPr>
      <w:r w:rsidRPr="00C633E1">
        <w:rPr>
          <w:rFonts w:ascii="Ancizar Sans" w:hAnsi="Ancizar Sans" w:cs="Arial"/>
          <w:bCs/>
        </w:rPr>
        <w:t>a.</w:t>
      </w:r>
      <w:r w:rsidRPr="00C633E1">
        <w:rPr>
          <w:rFonts w:ascii="Ancizar Sans" w:hAnsi="Ancizar Sans" w:cs="Arial"/>
          <w:bCs/>
        </w:rPr>
        <w:tab/>
        <w:t xml:space="preserve">La no presentación de los documentos requeridos en los literales </w:t>
      </w:r>
      <w:r w:rsidRPr="009438D4">
        <w:rPr>
          <w:rFonts w:ascii="Ancizar Sans" w:hAnsi="Ancizar Sans" w:cs="Arial"/>
          <w:b/>
          <w:bCs/>
        </w:rPr>
        <w:t>"a", "b", "c", “d”</w:t>
      </w:r>
      <w:r w:rsidRPr="00C633E1">
        <w:rPr>
          <w:rFonts w:ascii="Ancizar Sans" w:hAnsi="Ancizar Sans" w:cs="Arial"/>
          <w:bCs/>
        </w:rPr>
        <w:t xml:space="preserve"> y “e” de la presente invitación, será causal de rechazo de la propuesta. Estos documentos serán subsanables en su contenido, para tal efecto, la UNIVERSIDAD podrá solicitarlo en cualquier momento y antes de la evaluación definitiva; si el OFERENTE no responde a la solicitud dentro del plazo estipulado por la UNIVERSIDAD, se configurará causal de rechazo de la PROPUESTA. </w:t>
      </w:r>
    </w:p>
    <w:p w:rsidR="00C633E1" w:rsidRPr="00C633E1" w:rsidRDefault="00C633E1" w:rsidP="00C633E1">
      <w:pPr>
        <w:jc w:val="both"/>
        <w:rPr>
          <w:rFonts w:ascii="Ancizar Sans" w:hAnsi="Ancizar Sans" w:cs="Arial"/>
          <w:bCs/>
        </w:rPr>
      </w:pPr>
      <w:r w:rsidRPr="00C633E1">
        <w:rPr>
          <w:rFonts w:ascii="Ancizar Sans" w:hAnsi="Ancizar Sans" w:cs="Arial"/>
          <w:bCs/>
        </w:rPr>
        <w:t xml:space="preserve">No será subsanable lo siguiente: </w:t>
      </w:r>
    </w:p>
    <w:p w:rsidR="00C633E1" w:rsidRPr="00C633E1" w:rsidRDefault="00C633E1" w:rsidP="00C633E1">
      <w:pPr>
        <w:jc w:val="both"/>
        <w:rPr>
          <w:rFonts w:ascii="Ancizar Sans" w:hAnsi="Ancizar Sans" w:cs="Arial"/>
          <w:bCs/>
        </w:rPr>
      </w:pPr>
      <w:r w:rsidRPr="00C633E1">
        <w:rPr>
          <w:rFonts w:ascii="Ancizar Sans" w:hAnsi="Ancizar Sans" w:cs="Arial"/>
          <w:bCs/>
        </w:rPr>
        <w:t>i.</w:t>
      </w:r>
      <w:r w:rsidRPr="00C633E1">
        <w:rPr>
          <w:rFonts w:ascii="Ancizar Sans" w:hAnsi="Ancizar Sans" w:cs="Arial"/>
          <w:bCs/>
        </w:rPr>
        <w:tab/>
        <w:t xml:space="preserve">En el caso del Certificado de existencia y representación legal de la Cámara de Comercio o el documento idóneo que haga sus veces, no será subsanable la actividad comercial u objeto social. </w:t>
      </w:r>
    </w:p>
    <w:p w:rsidR="00C633E1" w:rsidRPr="00C633E1" w:rsidRDefault="00C633E1" w:rsidP="00C633E1">
      <w:pPr>
        <w:jc w:val="both"/>
        <w:rPr>
          <w:rFonts w:ascii="Ancizar Sans" w:hAnsi="Ancizar Sans" w:cs="Arial"/>
          <w:bCs/>
        </w:rPr>
      </w:pPr>
      <w:r w:rsidRPr="00C633E1">
        <w:rPr>
          <w:rFonts w:ascii="Ancizar Sans" w:hAnsi="Ancizar Sans" w:cs="Arial"/>
          <w:bCs/>
        </w:rPr>
        <w:lastRenderedPageBreak/>
        <w:t>ii.</w:t>
      </w:r>
      <w:r w:rsidRPr="00C633E1">
        <w:rPr>
          <w:rFonts w:ascii="Ancizar Sans" w:hAnsi="Ancizar Sans" w:cs="Arial"/>
          <w:bCs/>
        </w:rPr>
        <w:tab/>
        <w:t xml:space="preserve">En el caso del Formato Carta de Presentación de Oferta, no será subsanable la falta de la firma del representante legal. </w:t>
      </w:r>
    </w:p>
    <w:p w:rsidR="00C633E1" w:rsidRPr="00C633E1" w:rsidRDefault="00C633E1" w:rsidP="00C633E1">
      <w:pPr>
        <w:jc w:val="both"/>
        <w:rPr>
          <w:rFonts w:ascii="Ancizar Sans" w:hAnsi="Ancizar Sans" w:cs="Arial"/>
          <w:bCs/>
        </w:rPr>
      </w:pPr>
      <w:r w:rsidRPr="00C633E1">
        <w:rPr>
          <w:rFonts w:ascii="Ancizar Sans" w:hAnsi="Ancizar Sans" w:cs="Arial"/>
          <w:bCs/>
        </w:rPr>
        <w:t>b.</w:t>
      </w:r>
      <w:r w:rsidRPr="00C633E1">
        <w:rPr>
          <w:rFonts w:ascii="Ancizar Sans" w:hAnsi="Ancizar Sans" w:cs="Arial"/>
          <w:bCs/>
        </w:rPr>
        <w:tab/>
        <w:t xml:space="preserve">En caso de no presentarse con la oferta los documentos exigidos en los literales " f ", "g" y "h" del presente numeral, la UNIVERSIDAD podrá requerirlos en cualquier momento, antes de la evaluación definitiva o subsanarse en su contenido; si el OFERENTE no responde a la solicitud dentro de plazo estipulado por la UNIVERSIDAD, se configurará causal de rechazo de la propuesta. </w:t>
      </w:r>
    </w:p>
    <w:p w:rsidR="00C633E1" w:rsidRPr="00C633E1" w:rsidRDefault="00C633E1" w:rsidP="00C633E1">
      <w:pPr>
        <w:jc w:val="both"/>
        <w:rPr>
          <w:rFonts w:ascii="Ancizar Sans" w:hAnsi="Ancizar Sans" w:cs="Arial"/>
          <w:bCs/>
        </w:rPr>
      </w:pPr>
      <w:r w:rsidRPr="00C633E1">
        <w:rPr>
          <w:rFonts w:ascii="Ancizar Sans" w:hAnsi="Ancizar Sans" w:cs="Arial"/>
          <w:bCs/>
        </w:rPr>
        <w:t>c.</w:t>
      </w:r>
      <w:r w:rsidRPr="00C633E1">
        <w:rPr>
          <w:rFonts w:ascii="Ancizar Sans" w:hAnsi="Ancizar Sans" w:cs="Arial"/>
          <w:bCs/>
        </w:rPr>
        <w:tab/>
        <w:t xml:space="preserve">En el caso de los documentos solicitados en los literales “d” y “e” deben mantenerse vigentes durante el proceso de invitación y selección y en la ejecución de la Orden. </w:t>
      </w:r>
    </w:p>
    <w:p w:rsidR="00C633E1" w:rsidRPr="00C633E1" w:rsidRDefault="00C633E1" w:rsidP="00C633E1">
      <w:pPr>
        <w:jc w:val="both"/>
        <w:rPr>
          <w:rFonts w:ascii="Ancizar Sans" w:hAnsi="Ancizar Sans" w:cs="Arial"/>
          <w:bCs/>
        </w:rPr>
      </w:pPr>
      <w:r w:rsidRPr="00C633E1">
        <w:rPr>
          <w:rFonts w:ascii="Ancizar Sans" w:hAnsi="Ancizar Sans" w:cs="Arial"/>
          <w:bCs/>
        </w:rPr>
        <w:t>d.</w:t>
      </w:r>
      <w:r w:rsidRPr="00C633E1">
        <w:rPr>
          <w:rFonts w:ascii="Ancizar Sans" w:hAnsi="Ancizar Sans" w:cs="Arial"/>
          <w:bCs/>
        </w:rPr>
        <w:tab/>
        <w:t xml:space="preserve">Para el caso del literal “e” se aceptará como documento supletorio la presentación de certificado expedido por el revisor fiscal (si está obligado a tenerlo) o en caso contrario por el representante legal, en el que conste que la renovación de la licencia de funcionamiento de la Asociación Internacional de Transporte Aéreo IATA para el 2018 se encuentra en trámite, anexando adicionalmente el soporte del pago anual correspondiente al año 2018, o la solicitud ante la organización IATA de que el documento se encuentra en trámite. </w:t>
      </w:r>
    </w:p>
    <w:p w:rsidR="00C633E1" w:rsidRDefault="00C633E1" w:rsidP="00C633E1">
      <w:pPr>
        <w:jc w:val="both"/>
        <w:rPr>
          <w:rFonts w:ascii="Ancizar Sans" w:hAnsi="Ancizar Sans" w:cs="Arial"/>
          <w:bCs/>
        </w:rPr>
      </w:pPr>
      <w:r w:rsidRPr="00C633E1">
        <w:rPr>
          <w:rFonts w:ascii="Ancizar Sans" w:hAnsi="Ancizar Sans" w:cs="Arial"/>
          <w:bCs/>
        </w:rPr>
        <w:t>e.</w:t>
      </w:r>
      <w:r w:rsidRPr="00C633E1">
        <w:rPr>
          <w:rFonts w:ascii="Ancizar Sans" w:hAnsi="Ancizar Sans" w:cs="Arial"/>
          <w:bCs/>
        </w:rPr>
        <w:tab/>
        <w:t>Al oferente seleccionado se le exigirá para su contratación la presentación de documentos adicionales y/o la actualización de los presentados, según la normatividad contractual vigente en la Universidad, y según corresponda en cada caso.</w:t>
      </w:r>
    </w:p>
    <w:p w:rsidR="00086281" w:rsidRDefault="00086281" w:rsidP="00C633E1">
      <w:pPr>
        <w:jc w:val="both"/>
        <w:rPr>
          <w:rFonts w:ascii="Ancizar Sans" w:hAnsi="Ancizar Sans" w:cs="Arial"/>
          <w:bCs/>
        </w:rPr>
      </w:pPr>
    </w:p>
    <w:p w:rsidR="00086281" w:rsidRPr="00086281" w:rsidRDefault="00086281" w:rsidP="00086281">
      <w:pPr>
        <w:jc w:val="both"/>
        <w:rPr>
          <w:rFonts w:ascii="Ancizar Sans" w:hAnsi="Ancizar Sans" w:cs="Arial"/>
          <w:b/>
          <w:bCs/>
        </w:rPr>
      </w:pPr>
      <w:r w:rsidRPr="00086281">
        <w:rPr>
          <w:rFonts w:ascii="Ancizar Sans" w:hAnsi="Ancizar Sans" w:cs="Arial"/>
          <w:b/>
          <w:bCs/>
        </w:rPr>
        <w:t>5.2 CRITERIOS DE HABILITACIÓN TÉCNICA:</w:t>
      </w:r>
    </w:p>
    <w:p w:rsidR="00086281" w:rsidRPr="00086281" w:rsidRDefault="00086281" w:rsidP="00086281">
      <w:pPr>
        <w:jc w:val="both"/>
        <w:rPr>
          <w:rFonts w:ascii="Ancizar Sans" w:hAnsi="Ancizar Sans" w:cs="Arial"/>
          <w:bCs/>
        </w:rPr>
      </w:pPr>
      <w:r w:rsidRPr="00086281">
        <w:rPr>
          <w:rFonts w:ascii="Ancizar Sans" w:hAnsi="Ancizar Sans" w:cs="Arial"/>
          <w:bCs/>
        </w:rPr>
        <w:t>a)</w:t>
      </w:r>
      <w:r w:rsidRPr="00086281">
        <w:rPr>
          <w:rFonts w:ascii="Ancizar Sans" w:hAnsi="Ancizar Sans" w:cs="Arial"/>
          <w:bCs/>
        </w:rPr>
        <w:tab/>
        <w:t xml:space="preserve">Cumplimiento del objeto, obligaciones específicas y especificaciones técnicas de los servicios requeridos: </w:t>
      </w:r>
    </w:p>
    <w:p w:rsidR="00086281" w:rsidRPr="00086281" w:rsidRDefault="00086281" w:rsidP="00086281">
      <w:pPr>
        <w:jc w:val="both"/>
        <w:rPr>
          <w:rFonts w:ascii="Ancizar Sans" w:hAnsi="Ancizar Sans" w:cs="Arial"/>
          <w:bCs/>
        </w:rPr>
      </w:pPr>
      <w:r w:rsidRPr="00086281">
        <w:rPr>
          <w:rFonts w:ascii="Ancizar Sans" w:hAnsi="Ancizar Sans" w:cs="Arial"/>
          <w:bCs/>
        </w:rPr>
        <w:t>El oferente debe cumplir con el objeto, con todas las obligaciones específicas y/o con todas las especificaciones técnicas requeridas por la Universidad en la presente invitación. En caso de no cumplir con dichas condiciones incurrirá en causal de rechazo.</w:t>
      </w:r>
    </w:p>
    <w:p w:rsidR="00086281" w:rsidRPr="00086281" w:rsidRDefault="00086281" w:rsidP="00086281">
      <w:pPr>
        <w:jc w:val="both"/>
        <w:rPr>
          <w:rFonts w:ascii="Ancizar Sans" w:hAnsi="Ancizar Sans" w:cs="Arial"/>
          <w:bCs/>
        </w:rPr>
      </w:pPr>
      <w:r w:rsidRPr="00086281">
        <w:rPr>
          <w:rFonts w:ascii="Ancizar Sans" w:hAnsi="Ancizar Sans" w:cs="Arial"/>
          <w:bCs/>
        </w:rPr>
        <w:t>b)</w:t>
      </w:r>
      <w:r w:rsidRPr="00086281">
        <w:rPr>
          <w:rFonts w:ascii="Ancizar Sans" w:hAnsi="Ancizar Sans" w:cs="Arial"/>
          <w:bCs/>
        </w:rPr>
        <w:tab/>
        <w:t>Certificados de experiencia: (Incluir cuando la invitación sea superior a $20.000.000)</w:t>
      </w:r>
    </w:p>
    <w:p w:rsidR="00086281" w:rsidRPr="00086281" w:rsidRDefault="00086281" w:rsidP="00086281">
      <w:pPr>
        <w:jc w:val="both"/>
        <w:rPr>
          <w:rFonts w:ascii="Ancizar Sans" w:hAnsi="Ancizar Sans" w:cs="Arial"/>
          <w:bCs/>
        </w:rPr>
      </w:pPr>
      <w:r w:rsidRPr="00086281">
        <w:rPr>
          <w:rFonts w:ascii="Ancizar Sans" w:hAnsi="Ancizar Sans" w:cs="Arial"/>
          <w:bCs/>
        </w:rPr>
        <w:t>El proponente deberá allegar con su propuesta una (01) certificación de un (1) contrato suscrito dentro de los últimos tres (03) años, cuyo objeto esté relacionado con el de la invitación y el</w:t>
      </w:r>
      <w:r w:rsidR="009438D4">
        <w:rPr>
          <w:rFonts w:ascii="Ancizar Sans" w:hAnsi="Ancizar Sans" w:cs="Arial"/>
          <w:bCs/>
        </w:rPr>
        <w:t xml:space="preserve"> valor sea igual o superior a $2</w:t>
      </w:r>
      <w:r w:rsidRPr="00086281">
        <w:rPr>
          <w:rFonts w:ascii="Ancizar Sans" w:hAnsi="Ancizar Sans" w:cs="Arial"/>
          <w:bCs/>
        </w:rPr>
        <w:t>0.000.000 (</w:t>
      </w:r>
      <w:r w:rsidR="009438D4">
        <w:rPr>
          <w:rFonts w:ascii="Ancizar Sans" w:hAnsi="Ancizar Sans" w:cs="Arial"/>
          <w:bCs/>
        </w:rPr>
        <w:t>Veinte</w:t>
      </w:r>
      <w:r w:rsidRPr="00086281">
        <w:rPr>
          <w:rFonts w:ascii="Ancizar Sans" w:hAnsi="Ancizar Sans" w:cs="Arial"/>
          <w:bCs/>
        </w:rPr>
        <w:t xml:space="preserve"> Millones de Pesos M/L). </w:t>
      </w:r>
    </w:p>
    <w:p w:rsidR="00086281" w:rsidRPr="00086281" w:rsidRDefault="00086281" w:rsidP="00086281">
      <w:pPr>
        <w:jc w:val="both"/>
        <w:rPr>
          <w:rFonts w:ascii="Ancizar Sans" w:hAnsi="Ancizar Sans" w:cs="Arial"/>
          <w:bCs/>
        </w:rPr>
      </w:pPr>
    </w:p>
    <w:p w:rsidR="00086281" w:rsidRPr="00086281" w:rsidRDefault="00086281" w:rsidP="00086281">
      <w:pPr>
        <w:jc w:val="both"/>
        <w:rPr>
          <w:rFonts w:ascii="Ancizar Sans" w:hAnsi="Ancizar Sans" w:cs="Arial"/>
          <w:bCs/>
        </w:rPr>
      </w:pPr>
      <w:r w:rsidRPr="00086281">
        <w:rPr>
          <w:rFonts w:ascii="Ancizar Sans" w:hAnsi="Ancizar Sans" w:cs="Arial"/>
          <w:bCs/>
        </w:rPr>
        <w:lastRenderedPageBreak/>
        <w:t xml:space="preserve">La certificación de experiencia no podrá ser expedida por el propio OFERENTE. Solamente serán válidas las certificaciones que se presenten con los requisitos exigidos. No obstante, el Proponente podrá acompañarlas adicionalmente de copias de contratos, órdenes de compra, actas de terminación o actas de liquidación firmadas por las partes, para efectos de verificar información que no sea suficientemente clara en las certificaciones aportadas. </w:t>
      </w:r>
    </w:p>
    <w:p w:rsidR="00086281" w:rsidRPr="00086281" w:rsidRDefault="00086281" w:rsidP="00086281">
      <w:pPr>
        <w:jc w:val="both"/>
        <w:rPr>
          <w:rFonts w:ascii="Ancizar Sans" w:hAnsi="Ancizar Sans" w:cs="Arial"/>
          <w:bCs/>
        </w:rPr>
      </w:pPr>
      <w:r w:rsidRPr="00086281">
        <w:rPr>
          <w:rFonts w:ascii="Ancizar Sans" w:hAnsi="Ancizar Sans" w:cs="Arial"/>
          <w:b/>
          <w:bCs/>
        </w:rPr>
        <w:t>NOTA</w:t>
      </w:r>
      <w:r w:rsidRPr="00086281">
        <w:rPr>
          <w:rFonts w:ascii="Ancizar Sans" w:hAnsi="Ancizar Sans" w:cs="Arial"/>
          <w:bCs/>
        </w:rPr>
        <w:t>: En caso de no presentarse con la oferta los documentos exigidos en el numeral b) del presente numeral, la UNIVERSIDAD podrá requerirlos en cualquier momento, antes de la evaluación definitiva o solicitar la subsanación de su contenido; si el OFERENTE no responde a la solicitud de la UNIVERSIDAD se configurará causal de rechazo de la propuesta. No obstante, la experiencia certificada NO será subsanable en su presentación, en los casos que dicha información corresponda a un criterio de asignación de puntaje.</w:t>
      </w:r>
    </w:p>
    <w:p w:rsidR="00086281" w:rsidRPr="00086281" w:rsidRDefault="00086281" w:rsidP="00086281">
      <w:pPr>
        <w:jc w:val="both"/>
        <w:rPr>
          <w:rFonts w:ascii="Ancizar Sans" w:hAnsi="Ancizar Sans" w:cs="Arial"/>
          <w:bCs/>
        </w:rPr>
      </w:pPr>
    </w:p>
    <w:p w:rsidR="00086281" w:rsidRPr="00086281" w:rsidRDefault="00086281" w:rsidP="00086281">
      <w:pPr>
        <w:jc w:val="both"/>
        <w:rPr>
          <w:rFonts w:ascii="Ancizar Sans" w:hAnsi="Ancizar Sans" w:cs="Arial"/>
          <w:b/>
          <w:bCs/>
        </w:rPr>
      </w:pPr>
      <w:r w:rsidRPr="00086281">
        <w:rPr>
          <w:rFonts w:ascii="Ancizar Sans" w:hAnsi="Ancizar Sans" w:cs="Arial"/>
          <w:b/>
          <w:bCs/>
        </w:rPr>
        <w:t>6.</w:t>
      </w:r>
      <w:r w:rsidRPr="00086281">
        <w:rPr>
          <w:rFonts w:ascii="Ancizar Sans" w:hAnsi="Ancizar Sans" w:cs="Arial"/>
          <w:b/>
          <w:bCs/>
        </w:rPr>
        <w:tab/>
        <w:t>CRITERIOS DE ASIGNACIÓN DE PUNTAJE</w:t>
      </w:r>
    </w:p>
    <w:p w:rsidR="00086281" w:rsidRPr="00086281" w:rsidRDefault="00086281" w:rsidP="00086281">
      <w:pPr>
        <w:jc w:val="both"/>
        <w:rPr>
          <w:rFonts w:ascii="Ancizar Sans" w:hAnsi="Ancizar Sans" w:cs="Arial"/>
          <w:b/>
          <w:bCs/>
        </w:rPr>
      </w:pPr>
      <w:r w:rsidRPr="00086281">
        <w:rPr>
          <w:rFonts w:ascii="Ancizar Sans" w:hAnsi="Ancizar Sans" w:cs="Arial"/>
          <w:b/>
          <w:bCs/>
        </w:rPr>
        <w:t>6.1.</w:t>
      </w:r>
      <w:r w:rsidRPr="00086281">
        <w:rPr>
          <w:rFonts w:ascii="Ancizar Sans" w:hAnsi="Ancizar Sans" w:cs="Arial"/>
          <w:b/>
          <w:bCs/>
        </w:rPr>
        <w:tab/>
        <w:t>Descuento sobre tarifa administrativa (70 puntos)</w:t>
      </w:r>
    </w:p>
    <w:p w:rsidR="00086281" w:rsidRPr="00086281" w:rsidRDefault="00086281" w:rsidP="00086281">
      <w:pPr>
        <w:jc w:val="both"/>
        <w:rPr>
          <w:rFonts w:ascii="Ancizar Sans" w:hAnsi="Ancizar Sans" w:cs="Arial"/>
          <w:bCs/>
        </w:rPr>
      </w:pPr>
      <w:r w:rsidRPr="00086281">
        <w:rPr>
          <w:rFonts w:ascii="Ancizar Sans" w:hAnsi="Ancizar Sans" w:cs="Arial"/>
          <w:bCs/>
        </w:rPr>
        <w:t>La Universidad asignará 70 puntos al oferente que ofrezca mayor porcentaje de descuento sobre la Tarifa Administrativa por cada transacción a realizar con la Herramienta de Auto gestión; a los demás se les asignará puntaje a</w:t>
      </w:r>
      <w:r w:rsidR="00D40111">
        <w:rPr>
          <w:rFonts w:ascii="Ancizar Sans" w:hAnsi="Ancizar Sans" w:cs="Arial"/>
          <w:bCs/>
        </w:rPr>
        <w:t>plicando la regla de tres inversa.</w:t>
      </w:r>
      <w:bookmarkStart w:id="0" w:name="_GoBack"/>
      <w:bookmarkEnd w:id="0"/>
    </w:p>
    <w:p w:rsidR="00086281" w:rsidRDefault="00086281" w:rsidP="00086281">
      <w:pPr>
        <w:jc w:val="both"/>
        <w:rPr>
          <w:rFonts w:ascii="Ancizar Sans" w:hAnsi="Ancizar Sans" w:cs="Arial"/>
          <w:bCs/>
        </w:rPr>
      </w:pPr>
    </w:p>
    <w:p w:rsidR="00086281" w:rsidRPr="00086281" w:rsidRDefault="00086281" w:rsidP="00086281">
      <w:pPr>
        <w:jc w:val="both"/>
        <w:rPr>
          <w:rFonts w:ascii="Ancizar Sans" w:hAnsi="Ancizar Sans" w:cs="Arial"/>
          <w:b/>
          <w:bCs/>
        </w:rPr>
      </w:pPr>
      <w:r w:rsidRPr="00086281">
        <w:rPr>
          <w:rFonts w:ascii="Ancizar Sans" w:hAnsi="Ancizar Sans" w:cs="Arial"/>
          <w:b/>
          <w:bCs/>
        </w:rPr>
        <w:t>6.2 Oficinas o puntos de atención (30 puntos)</w:t>
      </w:r>
    </w:p>
    <w:p w:rsidR="00086281" w:rsidRPr="00086281" w:rsidRDefault="00086281" w:rsidP="00086281">
      <w:pPr>
        <w:jc w:val="both"/>
        <w:rPr>
          <w:rFonts w:ascii="Ancizar Sans" w:hAnsi="Ancizar Sans" w:cs="Arial"/>
          <w:bCs/>
        </w:rPr>
      </w:pPr>
      <w:r w:rsidRPr="00086281">
        <w:rPr>
          <w:rFonts w:ascii="Ancizar Sans" w:hAnsi="Ancizar Sans" w:cs="Arial"/>
          <w:bCs/>
        </w:rPr>
        <w:t xml:space="preserve">  a)     Se asignarán 10 puntos a las agencias que tengan oficinas o puntos de atención propios </w:t>
      </w:r>
      <w:r>
        <w:rPr>
          <w:rFonts w:ascii="Ancizar Sans" w:hAnsi="Ancizar Sans" w:cs="Arial"/>
          <w:bCs/>
        </w:rPr>
        <w:t>en el aeropuerto Gustavo rojas P</w:t>
      </w:r>
      <w:r w:rsidRPr="00086281">
        <w:rPr>
          <w:rFonts w:ascii="Ancizar Sans" w:hAnsi="Ancizar Sans" w:cs="Arial"/>
          <w:bCs/>
        </w:rPr>
        <w:t>inilla (san Andrés isla).</w:t>
      </w:r>
    </w:p>
    <w:p w:rsidR="00086281" w:rsidRDefault="00086281" w:rsidP="00086281">
      <w:pPr>
        <w:jc w:val="both"/>
        <w:rPr>
          <w:rFonts w:ascii="Ancizar Sans" w:hAnsi="Ancizar Sans" w:cs="Arial"/>
          <w:bCs/>
        </w:rPr>
      </w:pPr>
      <w:r w:rsidRPr="00086281">
        <w:rPr>
          <w:rFonts w:ascii="Ancizar Sans" w:hAnsi="Ancizar Sans" w:cs="Arial"/>
          <w:bCs/>
        </w:rPr>
        <w:t>b)     Se asignarán 10 puntos a las agencias que tengan oficinas o puntos de atención propios en el aeropuerto de las ciudades de Bogotá.</w:t>
      </w:r>
    </w:p>
    <w:p w:rsidR="00086281" w:rsidRPr="00086281" w:rsidRDefault="00086281" w:rsidP="00086281">
      <w:pPr>
        <w:jc w:val="both"/>
        <w:rPr>
          <w:rFonts w:ascii="Ancizar Sans" w:hAnsi="Ancizar Sans" w:cs="Arial"/>
          <w:bCs/>
        </w:rPr>
      </w:pPr>
      <w:r w:rsidRPr="00086281">
        <w:rPr>
          <w:rFonts w:ascii="Ancizar Sans" w:hAnsi="Ancizar Sans" w:cs="Arial"/>
          <w:bCs/>
        </w:rPr>
        <w:t>c)     Se asignarán 10 puntos a las agencias que tengan oficinas o puntos de atención pro</w:t>
      </w:r>
      <w:r>
        <w:rPr>
          <w:rFonts w:ascii="Ancizar Sans" w:hAnsi="Ancizar Sans" w:cs="Arial"/>
          <w:bCs/>
        </w:rPr>
        <w:t>pios en aeropuer</w:t>
      </w:r>
      <w:r w:rsidRPr="00086281">
        <w:rPr>
          <w:rFonts w:ascii="Ancizar Sans" w:hAnsi="Ancizar Sans" w:cs="Arial"/>
          <w:bCs/>
        </w:rPr>
        <w:t>tos de aviación general del orde</w:t>
      </w:r>
      <w:r>
        <w:rPr>
          <w:rFonts w:ascii="Ancizar Sans" w:hAnsi="Ancizar Sans" w:cs="Arial"/>
          <w:bCs/>
        </w:rPr>
        <w:t xml:space="preserve">n nacional (sin incluir San Andrés isla y </w:t>
      </w:r>
      <w:r w:rsidRPr="00086281">
        <w:rPr>
          <w:rFonts w:ascii="Ancizar Sans" w:hAnsi="Ancizar Sans" w:cs="Arial"/>
          <w:bCs/>
        </w:rPr>
        <w:t xml:space="preserve"> Bogo</w:t>
      </w:r>
      <w:r>
        <w:rPr>
          <w:rFonts w:ascii="Ancizar Sans" w:hAnsi="Ancizar Sans" w:cs="Arial"/>
          <w:bCs/>
        </w:rPr>
        <w:t>tá</w:t>
      </w:r>
      <w:r w:rsidRPr="00086281">
        <w:rPr>
          <w:rFonts w:ascii="Ancizar Sans" w:hAnsi="Ancizar Sans" w:cs="Arial"/>
          <w:bCs/>
        </w:rPr>
        <w:t>).</w:t>
      </w:r>
    </w:p>
    <w:p w:rsidR="00086281" w:rsidRPr="00086281" w:rsidRDefault="00086281" w:rsidP="00086281">
      <w:pPr>
        <w:jc w:val="both"/>
        <w:rPr>
          <w:rFonts w:ascii="Ancizar Sans" w:hAnsi="Ancizar Sans" w:cs="Arial"/>
          <w:bCs/>
        </w:rPr>
      </w:pPr>
    </w:p>
    <w:p w:rsidR="00086281" w:rsidRPr="00086281" w:rsidRDefault="00086281" w:rsidP="00086281">
      <w:pPr>
        <w:jc w:val="both"/>
        <w:rPr>
          <w:rFonts w:ascii="Ancizar Sans" w:hAnsi="Ancizar Sans" w:cs="Arial"/>
          <w:b/>
          <w:bCs/>
        </w:rPr>
      </w:pPr>
      <w:r w:rsidRPr="00086281">
        <w:rPr>
          <w:rFonts w:ascii="Ancizar Sans" w:hAnsi="Ancizar Sans" w:cs="Arial"/>
          <w:b/>
          <w:bCs/>
        </w:rPr>
        <w:t>7.</w:t>
      </w:r>
      <w:r w:rsidRPr="00086281">
        <w:rPr>
          <w:rFonts w:ascii="Ancizar Sans" w:hAnsi="Ancizar Sans" w:cs="Arial"/>
          <w:b/>
          <w:bCs/>
        </w:rPr>
        <w:tab/>
        <w:t>CRITERIOS DE DESEMPATE</w:t>
      </w:r>
    </w:p>
    <w:p w:rsidR="00086281" w:rsidRPr="00086281" w:rsidRDefault="00086281" w:rsidP="00086281">
      <w:pPr>
        <w:jc w:val="both"/>
        <w:rPr>
          <w:rFonts w:ascii="Ancizar Sans" w:hAnsi="Ancizar Sans" w:cs="Arial"/>
          <w:bCs/>
        </w:rPr>
      </w:pPr>
      <w:r w:rsidRPr="00086281">
        <w:rPr>
          <w:rFonts w:ascii="Ancizar Sans" w:hAnsi="Ancizar Sans" w:cs="Arial"/>
          <w:bCs/>
        </w:rPr>
        <w:t>a)</w:t>
      </w:r>
      <w:r w:rsidRPr="00086281">
        <w:rPr>
          <w:rFonts w:ascii="Ancizar Sans" w:hAnsi="Ancizar Sans" w:cs="Arial"/>
          <w:bCs/>
        </w:rPr>
        <w:tab/>
        <w:t>La Universidad escogerá al oferente que ofrezca el mayor porcentaje de descuento sobre el valor de la tarifa aérea (antes de impuestos).</w:t>
      </w:r>
    </w:p>
    <w:p w:rsidR="00086281" w:rsidRPr="00086281" w:rsidRDefault="00086281" w:rsidP="00086281">
      <w:pPr>
        <w:jc w:val="both"/>
        <w:rPr>
          <w:rFonts w:ascii="Ancizar Sans" w:hAnsi="Ancizar Sans" w:cs="Arial"/>
          <w:bCs/>
        </w:rPr>
      </w:pPr>
      <w:r w:rsidRPr="00086281">
        <w:rPr>
          <w:rFonts w:ascii="Ancizar Sans" w:hAnsi="Ancizar Sans" w:cs="Arial"/>
          <w:bCs/>
        </w:rPr>
        <w:t>b)</w:t>
      </w:r>
      <w:r w:rsidRPr="00086281">
        <w:rPr>
          <w:rFonts w:ascii="Ancizar Sans" w:hAnsi="Ancizar Sans" w:cs="Arial"/>
          <w:bCs/>
        </w:rPr>
        <w:tab/>
        <w:t>La Universidad escogerá la primera oferta recibida; en caso de persistir el empate,</w:t>
      </w:r>
    </w:p>
    <w:p w:rsidR="00086281" w:rsidRPr="00086281" w:rsidRDefault="00086281" w:rsidP="00086281">
      <w:pPr>
        <w:jc w:val="both"/>
        <w:rPr>
          <w:rFonts w:ascii="Ancizar Sans" w:hAnsi="Ancizar Sans" w:cs="Arial"/>
          <w:bCs/>
        </w:rPr>
      </w:pPr>
      <w:r w:rsidRPr="00086281">
        <w:rPr>
          <w:rFonts w:ascii="Ancizar Sans" w:hAnsi="Ancizar Sans" w:cs="Arial"/>
          <w:bCs/>
        </w:rPr>
        <w:lastRenderedPageBreak/>
        <w:t>c)</w:t>
      </w:r>
      <w:r w:rsidRPr="00086281">
        <w:rPr>
          <w:rFonts w:ascii="Ancizar Sans" w:hAnsi="Ancizar Sans" w:cs="Arial"/>
          <w:bCs/>
        </w:rPr>
        <w:tab/>
        <w:t>La Universidad procederá a un sorteo mediante balotas, el cual se llevará a cabo bajo las siguientes reglas:</w:t>
      </w:r>
    </w:p>
    <w:p w:rsidR="00086281" w:rsidRPr="00086281" w:rsidRDefault="00086281" w:rsidP="00086281">
      <w:pPr>
        <w:jc w:val="both"/>
        <w:rPr>
          <w:rFonts w:ascii="Ancizar Sans" w:hAnsi="Ancizar Sans" w:cs="Arial"/>
          <w:bCs/>
        </w:rPr>
      </w:pPr>
      <w:r w:rsidRPr="00086281">
        <w:rPr>
          <w:rFonts w:ascii="Ancizar Sans" w:hAnsi="Ancizar Sans" w:cs="Arial"/>
          <w:b/>
          <w:bCs/>
        </w:rPr>
        <w:t>i</w:t>
      </w:r>
      <w:r w:rsidRPr="00086281">
        <w:rPr>
          <w:rFonts w:ascii="Ancizar Sans" w:hAnsi="Ancizar Sans" w:cs="Arial"/>
          <w:bCs/>
        </w:rPr>
        <w:t>.</w:t>
      </w:r>
      <w:r w:rsidRPr="00086281">
        <w:rPr>
          <w:rFonts w:ascii="Ancizar Sans" w:hAnsi="Ancizar Sans" w:cs="Arial"/>
          <w:bCs/>
        </w:rPr>
        <w:tab/>
        <w:t xml:space="preserve">En la sesión de desempate, se numerarán las balotas de acuerdo al número de Proponentes empatados en el primer lugar. </w:t>
      </w:r>
    </w:p>
    <w:p w:rsidR="00086281" w:rsidRPr="00086281" w:rsidRDefault="00086281" w:rsidP="00086281">
      <w:pPr>
        <w:jc w:val="both"/>
        <w:rPr>
          <w:rFonts w:ascii="Ancizar Sans" w:hAnsi="Ancizar Sans" w:cs="Arial"/>
          <w:bCs/>
        </w:rPr>
      </w:pPr>
      <w:r w:rsidRPr="00086281">
        <w:rPr>
          <w:rFonts w:ascii="Ancizar Sans" w:hAnsi="Ancizar Sans" w:cs="Arial"/>
          <w:b/>
          <w:bCs/>
        </w:rPr>
        <w:t>ii.</w:t>
      </w:r>
      <w:r w:rsidRPr="00086281">
        <w:rPr>
          <w:rFonts w:ascii="Ancizar Sans" w:hAnsi="Ancizar Sans" w:cs="Arial"/>
          <w:bCs/>
        </w:rPr>
        <w:tab/>
        <w:t>Las balotas numeradas serán depositadas en un recipiente que impida ver hacia su interior.</w:t>
      </w:r>
    </w:p>
    <w:p w:rsidR="00086281" w:rsidRPr="00086281" w:rsidRDefault="00086281" w:rsidP="00086281">
      <w:pPr>
        <w:jc w:val="both"/>
        <w:rPr>
          <w:rFonts w:ascii="Ancizar Sans" w:hAnsi="Ancizar Sans" w:cs="Arial"/>
          <w:bCs/>
        </w:rPr>
      </w:pPr>
      <w:r w:rsidRPr="00086281">
        <w:rPr>
          <w:rFonts w:ascii="Ancizar Sans" w:hAnsi="Ancizar Sans" w:cs="Arial"/>
          <w:b/>
          <w:bCs/>
        </w:rPr>
        <w:t>iii.</w:t>
      </w:r>
      <w:r w:rsidRPr="00086281">
        <w:rPr>
          <w:rFonts w:ascii="Ancizar Sans" w:hAnsi="Ancizar Sans" w:cs="Arial"/>
          <w:bCs/>
        </w:rPr>
        <w:tab/>
        <w:t xml:space="preserve">Luego, se realizará un sorteo para establecer cuál será el orden en que cada Proponente escogerá la balota. </w:t>
      </w:r>
    </w:p>
    <w:p w:rsidR="00086281" w:rsidRPr="00086281" w:rsidRDefault="00086281" w:rsidP="00086281">
      <w:pPr>
        <w:jc w:val="both"/>
        <w:rPr>
          <w:rFonts w:ascii="Ancizar Sans" w:hAnsi="Ancizar Sans" w:cs="Arial"/>
          <w:bCs/>
        </w:rPr>
      </w:pPr>
      <w:r w:rsidRPr="00086281">
        <w:rPr>
          <w:rFonts w:ascii="Ancizar Sans" w:hAnsi="Ancizar Sans" w:cs="Arial"/>
          <w:b/>
          <w:bCs/>
        </w:rPr>
        <w:t>iv.</w:t>
      </w:r>
      <w:r w:rsidRPr="00086281">
        <w:rPr>
          <w:rFonts w:ascii="Ancizar Sans" w:hAnsi="Ancizar Sans" w:cs="Arial"/>
          <w:bCs/>
        </w:rPr>
        <w:tab/>
        <w:t>Realizado este primer sorteo los Proponentes, en el orden que se haya determinado, procederán a tomar, a ciegas, de dentro del recipiente, una única balota y se asignará la contratación al Proponente que saque la balota con el número mayor y cuyo resultado es aceptado de antemano por los Proponentes involucrados en el empate sin lugar a reclamación alguna.</w:t>
      </w:r>
    </w:p>
    <w:p w:rsidR="00086281" w:rsidRPr="00086281" w:rsidRDefault="00086281" w:rsidP="00086281">
      <w:pPr>
        <w:jc w:val="both"/>
        <w:rPr>
          <w:rFonts w:ascii="Ancizar Sans" w:hAnsi="Ancizar Sans" w:cs="Arial"/>
          <w:bCs/>
        </w:rPr>
      </w:pPr>
      <w:r w:rsidRPr="00086281">
        <w:rPr>
          <w:rFonts w:ascii="Ancizar Sans" w:hAnsi="Ancizar Sans" w:cs="Arial"/>
          <w:b/>
          <w:bCs/>
        </w:rPr>
        <w:t>v.</w:t>
      </w:r>
      <w:r w:rsidRPr="00086281">
        <w:rPr>
          <w:rFonts w:ascii="Ancizar Sans" w:hAnsi="Ancizar Sans" w:cs="Arial"/>
          <w:bCs/>
        </w:rPr>
        <w:tab/>
        <w:t>En todo caso sólo podrán participar en el desempate los Proponentes que asistan a dicha sesión. Se entiende  que el Proponente que no asista o no esté representado en este sorteo, será descalificado.</w:t>
      </w:r>
    </w:p>
    <w:p w:rsidR="00086281" w:rsidRPr="00086281" w:rsidRDefault="00086281" w:rsidP="00086281">
      <w:pPr>
        <w:jc w:val="both"/>
        <w:rPr>
          <w:rFonts w:ascii="Ancizar Sans" w:hAnsi="Ancizar Sans" w:cs="Arial"/>
          <w:bCs/>
        </w:rPr>
      </w:pPr>
    </w:p>
    <w:p w:rsidR="00086281" w:rsidRPr="00086281" w:rsidRDefault="00086281" w:rsidP="00086281">
      <w:pPr>
        <w:jc w:val="both"/>
        <w:rPr>
          <w:rFonts w:ascii="Ancizar Sans" w:hAnsi="Ancizar Sans" w:cs="Arial"/>
          <w:b/>
          <w:bCs/>
        </w:rPr>
      </w:pPr>
      <w:r w:rsidRPr="00086281">
        <w:rPr>
          <w:rFonts w:ascii="Ancizar Sans" w:hAnsi="Ancizar Sans" w:cs="Arial"/>
          <w:b/>
          <w:bCs/>
        </w:rPr>
        <w:t>8.</w:t>
      </w:r>
      <w:r w:rsidRPr="00086281">
        <w:rPr>
          <w:rFonts w:ascii="Ancizar Sans" w:hAnsi="Ancizar Sans" w:cs="Arial"/>
          <w:b/>
          <w:bCs/>
        </w:rPr>
        <w:tab/>
        <w:t xml:space="preserve">OBSERVACIONES A LOS TÉRMINOS DE LA INVITACIÓN </w:t>
      </w:r>
    </w:p>
    <w:p w:rsidR="00086281" w:rsidRPr="00086281" w:rsidRDefault="00086281" w:rsidP="00086281">
      <w:pPr>
        <w:jc w:val="both"/>
        <w:rPr>
          <w:rFonts w:ascii="Ancizar Sans" w:hAnsi="Ancizar Sans" w:cs="Arial"/>
          <w:bCs/>
        </w:rPr>
      </w:pPr>
      <w:r w:rsidRPr="00086281">
        <w:rPr>
          <w:rFonts w:ascii="Ancizar Sans" w:hAnsi="Ancizar Sans" w:cs="Arial"/>
          <w:bCs/>
        </w:rPr>
        <w:t>Los interesados podrán presentar, por escrito, las observaciones o solicitudes de aclaraciones a los términos de la invitación, que consideren convenientes, hasta antes de la fecha y hora prevista para la pr</w:t>
      </w:r>
      <w:r w:rsidR="00A91067">
        <w:rPr>
          <w:rFonts w:ascii="Ancizar Sans" w:hAnsi="Ancizar Sans" w:cs="Arial"/>
          <w:bCs/>
        </w:rPr>
        <w:t xml:space="preserve">esentación de las ofertas </w:t>
      </w:r>
      <w:r w:rsidRPr="00086281">
        <w:rPr>
          <w:rFonts w:ascii="Ancizar Sans" w:hAnsi="Ancizar Sans" w:cs="Arial"/>
          <w:bCs/>
        </w:rPr>
        <w:t>al correo electrónico:</w:t>
      </w:r>
      <w:r w:rsidR="00931F21">
        <w:rPr>
          <w:rFonts w:ascii="Ancizar Sans" w:hAnsi="Ancizar Sans" w:cs="Arial"/>
          <w:bCs/>
        </w:rPr>
        <w:t xml:space="preserve"> </w:t>
      </w:r>
      <w:hyperlink r:id="rId7" w:history="1">
        <w:r w:rsidR="00931F21" w:rsidRPr="00076A18">
          <w:rPr>
            <w:rStyle w:val="Hipervnculo"/>
            <w:rFonts w:ascii="Ancizar Sans" w:hAnsi="Ancizar Sans" w:cs="Arial"/>
            <w:bCs/>
          </w:rPr>
          <w:t>contra_san@unal.edu.co</w:t>
        </w:r>
      </w:hyperlink>
      <w:r w:rsidRPr="00086281">
        <w:rPr>
          <w:rFonts w:ascii="Ancizar Sans" w:hAnsi="Ancizar Sans" w:cs="Arial"/>
          <w:bCs/>
        </w:rPr>
        <w:t>.</w:t>
      </w:r>
      <w:r w:rsidR="009438D4">
        <w:rPr>
          <w:rFonts w:ascii="Ancizar Sans" w:hAnsi="Ancizar Sans" w:cs="Arial"/>
          <w:bCs/>
        </w:rPr>
        <w:t xml:space="preserve"> </w:t>
      </w:r>
      <w:r w:rsidR="00722995">
        <w:rPr>
          <w:rFonts w:ascii="Ancizar Sans" w:hAnsi="Ancizar Sans" w:cs="Arial"/>
          <w:bCs/>
        </w:rPr>
        <w:t xml:space="preserve"> </w:t>
      </w:r>
      <w:hyperlink r:id="rId8" w:history="1">
        <w:r w:rsidR="00A91067" w:rsidRPr="00A550F8">
          <w:rPr>
            <w:rStyle w:val="Hipervnculo"/>
          </w:rPr>
          <w:t>lmramirezja@unal.edu.co</w:t>
        </w:r>
      </w:hyperlink>
      <w:r w:rsidR="00A91067">
        <w:t xml:space="preserve"> </w:t>
      </w:r>
    </w:p>
    <w:p w:rsidR="00086281" w:rsidRPr="00086281" w:rsidRDefault="00086281" w:rsidP="00086281">
      <w:pPr>
        <w:jc w:val="both"/>
        <w:rPr>
          <w:rFonts w:ascii="Ancizar Sans" w:hAnsi="Ancizar Sans" w:cs="Arial"/>
          <w:bCs/>
        </w:rPr>
      </w:pPr>
      <w:r w:rsidRPr="00086281">
        <w:rPr>
          <w:rFonts w:ascii="Ancizar Sans" w:hAnsi="Ancizar Sans" w:cs="Arial"/>
          <w:bCs/>
        </w:rPr>
        <w:t>Solo se tendrán como presentadas las observaciones que se hagan a través de los canales y dentro de los plazos establecidos por la Universidad.</w:t>
      </w:r>
    </w:p>
    <w:p w:rsidR="00086281" w:rsidRPr="00086281" w:rsidRDefault="00086281" w:rsidP="00086281">
      <w:pPr>
        <w:jc w:val="both"/>
        <w:rPr>
          <w:rFonts w:ascii="Ancizar Sans" w:hAnsi="Ancizar Sans" w:cs="Arial"/>
          <w:bCs/>
        </w:rPr>
      </w:pPr>
      <w:r w:rsidRPr="00086281">
        <w:rPr>
          <w:rFonts w:ascii="Ancizar Sans" w:hAnsi="Ancizar Sans" w:cs="Arial"/>
          <w:bCs/>
        </w:rPr>
        <w:t>En el caso que aplique, la Universidad remitirá a los interesados el informe de respuesta a las observaciones presentadas a los términos de la invitación.</w:t>
      </w:r>
    </w:p>
    <w:p w:rsidR="00086281" w:rsidRPr="00086281" w:rsidRDefault="00086281" w:rsidP="00086281">
      <w:pPr>
        <w:jc w:val="both"/>
        <w:rPr>
          <w:rFonts w:ascii="Ancizar Sans" w:hAnsi="Ancizar Sans" w:cs="Arial"/>
          <w:bCs/>
        </w:rPr>
      </w:pPr>
      <w:r w:rsidRPr="00086281">
        <w:rPr>
          <w:rFonts w:ascii="Ancizar Sans" w:hAnsi="Ancizar Sans" w:cs="Arial"/>
          <w:bCs/>
        </w:rPr>
        <w:t>La consulta y la respuesta a las observaciones formuladas por los PROPONENTES, no producirán efecto suspensivo sobre el plazo de presentación de las Propuestas. Ninguna aclaración verbal podrá afectar los términos y condiciones de la invitación y sus adendas.</w:t>
      </w:r>
    </w:p>
    <w:p w:rsidR="00086281" w:rsidRPr="00086281" w:rsidRDefault="00086281" w:rsidP="00086281">
      <w:pPr>
        <w:jc w:val="both"/>
        <w:rPr>
          <w:rFonts w:ascii="Ancizar Sans" w:hAnsi="Ancizar Sans" w:cs="Arial"/>
          <w:bCs/>
        </w:rPr>
      </w:pPr>
      <w:r w:rsidRPr="00086281">
        <w:rPr>
          <w:rFonts w:ascii="Ancizar Sans" w:hAnsi="Ancizar Sans" w:cs="Arial"/>
          <w:bCs/>
        </w:rPr>
        <w:lastRenderedPageBreak/>
        <w:t>El silencio por parte de la Universidad, a la fecha de vencimiento de la presente etapa, ante cualquier sugerencia, manifestación de supuestas inconsistencias, errores, omisiones y solicitud de modificaciones, deberá entenderse como negación de la solicitud y en consecuencia las condiciones de la invitación habrán de tomarse como se expidieron originalmente.</w:t>
      </w:r>
    </w:p>
    <w:p w:rsidR="00086281" w:rsidRPr="00086281" w:rsidRDefault="00086281" w:rsidP="00086281">
      <w:pPr>
        <w:jc w:val="both"/>
        <w:rPr>
          <w:rFonts w:ascii="Ancizar Sans" w:hAnsi="Ancizar Sans" w:cs="Arial"/>
          <w:bCs/>
        </w:rPr>
      </w:pPr>
    </w:p>
    <w:p w:rsidR="00086281" w:rsidRPr="00086281" w:rsidRDefault="00086281" w:rsidP="00086281">
      <w:pPr>
        <w:jc w:val="both"/>
        <w:rPr>
          <w:rFonts w:ascii="Ancizar Sans" w:hAnsi="Ancizar Sans" w:cs="Arial"/>
          <w:bCs/>
        </w:rPr>
      </w:pPr>
    </w:p>
    <w:p w:rsidR="00086281" w:rsidRPr="00722995" w:rsidRDefault="00086281" w:rsidP="00086281">
      <w:pPr>
        <w:jc w:val="both"/>
        <w:rPr>
          <w:rFonts w:ascii="Ancizar Sans" w:hAnsi="Ancizar Sans" w:cs="Arial"/>
          <w:b/>
          <w:bCs/>
        </w:rPr>
      </w:pPr>
      <w:r w:rsidRPr="00722995">
        <w:rPr>
          <w:rFonts w:ascii="Ancizar Sans" w:hAnsi="Ancizar Sans" w:cs="Arial"/>
          <w:b/>
          <w:bCs/>
        </w:rPr>
        <w:t>9.</w:t>
      </w:r>
      <w:r w:rsidRPr="00722995">
        <w:rPr>
          <w:rFonts w:ascii="Ancizar Sans" w:hAnsi="Ancizar Sans" w:cs="Arial"/>
          <w:b/>
          <w:bCs/>
        </w:rPr>
        <w:tab/>
        <w:t>SOLICITUD DE ACLARACIONES A LAS PROPUESTAS RECIBIDAS</w:t>
      </w:r>
    </w:p>
    <w:p w:rsidR="00086281" w:rsidRPr="00086281" w:rsidRDefault="00086281" w:rsidP="00A949FE">
      <w:pPr>
        <w:jc w:val="both"/>
        <w:rPr>
          <w:rFonts w:ascii="Ancizar Sans" w:hAnsi="Ancizar Sans" w:cs="Arial"/>
          <w:bCs/>
        </w:rPr>
      </w:pPr>
      <w:r w:rsidRPr="00086281">
        <w:rPr>
          <w:rFonts w:ascii="Ancizar Sans" w:hAnsi="Ancizar Sans" w:cs="Arial"/>
          <w:bCs/>
        </w:rPr>
        <w:t xml:space="preserve">La UNIVERSIDAD, a través de la Oficina de </w:t>
      </w:r>
      <w:r w:rsidRPr="00A949FE">
        <w:rPr>
          <w:rFonts w:ascii="Ancizar Sans" w:hAnsi="Ancizar Sans" w:cs="Arial"/>
          <w:bCs/>
        </w:rPr>
        <w:t xml:space="preserve">Contratación de la Sede </w:t>
      </w:r>
      <w:r w:rsidR="00F42ACD">
        <w:rPr>
          <w:rFonts w:ascii="Ancizar Sans" w:hAnsi="Ancizar Sans" w:cs="Arial"/>
          <w:bCs/>
        </w:rPr>
        <w:t>Caribe</w:t>
      </w:r>
      <w:r w:rsidRPr="00A949FE">
        <w:rPr>
          <w:rFonts w:ascii="Ancizar Sans" w:hAnsi="Ancizar Sans" w:cs="Arial"/>
          <w:bCs/>
        </w:rPr>
        <w:t>, podrá solic</w:t>
      </w:r>
      <w:r w:rsidR="00A949FE" w:rsidRPr="00A949FE">
        <w:rPr>
          <w:rFonts w:ascii="Ancizar Sans" w:hAnsi="Ancizar Sans" w:cs="Arial"/>
          <w:bCs/>
        </w:rPr>
        <w:t>it</w:t>
      </w:r>
      <w:r w:rsidRPr="00A949FE">
        <w:rPr>
          <w:rFonts w:ascii="Ancizar Sans" w:hAnsi="Ancizar Sans" w:cs="Arial"/>
          <w:bCs/>
        </w:rPr>
        <w:t>ar por escrito una vez cerrada la invitación, las aclaraciones y explicaciones que</w:t>
      </w:r>
      <w:r w:rsidRPr="00086281">
        <w:rPr>
          <w:rFonts w:ascii="Ancizar Sans" w:hAnsi="Ancizar Sans" w:cs="Arial"/>
          <w:bCs/>
        </w:rPr>
        <w:t xml:space="preserve"> estime pertinentes sobre los puntos dudosos o confusos de las propuestas, sin que esto implique adición o modificación de la propuesta presentada.</w:t>
      </w:r>
    </w:p>
    <w:p w:rsidR="00086281" w:rsidRPr="00086281" w:rsidRDefault="00086281" w:rsidP="00086281">
      <w:pPr>
        <w:jc w:val="both"/>
        <w:rPr>
          <w:rFonts w:ascii="Ancizar Sans" w:hAnsi="Ancizar Sans" w:cs="Arial"/>
          <w:bCs/>
        </w:rPr>
      </w:pPr>
      <w:r w:rsidRPr="00086281">
        <w:rPr>
          <w:rFonts w:ascii="Ancizar Sans" w:hAnsi="Ancizar Sans" w:cs="Arial"/>
          <w:bCs/>
        </w:rPr>
        <w:t>La solicitud de la UNIVERSIDAD y la respuesta del PROPONENTE deberán constar por escrito.</w:t>
      </w:r>
    </w:p>
    <w:p w:rsidR="00A91067" w:rsidRDefault="00086281" w:rsidP="00086281">
      <w:pPr>
        <w:jc w:val="both"/>
      </w:pPr>
      <w:r w:rsidRPr="00086281">
        <w:rPr>
          <w:rFonts w:ascii="Ancizar Sans" w:hAnsi="Ancizar Sans" w:cs="Arial"/>
          <w:bCs/>
        </w:rPr>
        <w:t>Los PROPONENTES deberán presentar sus respuestas a las solicitudes de aclaración me</w:t>
      </w:r>
      <w:r w:rsidR="00AE4055">
        <w:rPr>
          <w:rFonts w:ascii="Ancizar Sans" w:hAnsi="Ancizar Sans" w:cs="Arial"/>
          <w:bCs/>
        </w:rPr>
        <w:t xml:space="preserve">diante radicación </w:t>
      </w:r>
      <w:r w:rsidR="00A91067" w:rsidRPr="00086281">
        <w:rPr>
          <w:rFonts w:ascii="Ancizar Sans" w:hAnsi="Ancizar Sans" w:cs="Arial"/>
          <w:bCs/>
        </w:rPr>
        <w:t>al correo electrónico:</w:t>
      </w:r>
      <w:r w:rsidR="00931F21">
        <w:rPr>
          <w:rFonts w:ascii="Ancizar Sans" w:hAnsi="Ancizar Sans" w:cs="Arial"/>
          <w:bCs/>
        </w:rPr>
        <w:t xml:space="preserve"> </w:t>
      </w:r>
      <w:hyperlink r:id="rId9" w:history="1">
        <w:r w:rsidR="00931F21" w:rsidRPr="00076A18">
          <w:rPr>
            <w:rStyle w:val="Hipervnculo"/>
            <w:rFonts w:ascii="Ancizar Sans" w:hAnsi="Ancizar Sans" w:cs="Arial"/>
            <w:bCs/>
          </w:rPr>
          <w:t>contra_san@unal.edu.co</w:t>
        </w:r>
      </w:hyperlink>
      <w:r w:rsidR="00A91067" w:rsidRPr="00086281">
        <w:rPr>
          <w:rFonts w:ascii="Ancizar Sans" w:hAnsi="Ancizar Sans" w:cs="Arial"/>
          <w:bCs/>
        </w:rPr>
        <w:t>.</w:t>
      </w:r>
      <w:r w:rsidR="00A91067">
        <w:rPr>
          <w:rFonts w:ascii="Ancizar Sans" w:hAnsi="Ancizar Sans" w:cs="Arial"/>
          <w:bCs/>
        </w:rPr>
        <w:t xml:space="preserve">  </w:t>
      </w:r>
      <w:hyperlink r:id="rId10" w:history="1">
        <w:r w:rsidR="00A91067" w:rsidRPr="00A550F8">
          <w:rPr>
            <w:rStyle w:val="Hipervnculo"/>
          </w:rPr>
          <w:t>lmramirezja@unal.edu.co</w:t>
        </w:r>
      </w:hyperlink>
    </w:p>
    <w:p w:rsidR="00A91067" w:rsidRDefault="00A91067" w:rsidP="00086281">
      <w:pPr>
        <w:jc w:val="both"/>
      </w:pPr>
    </w:p>
    <w:p w:rsidR="00086281" w:rsidRPr="00722995" w:rsidRDefault="00086281" w:rsidP="00086281">
      <w:pPr>
        <w:jc w:val="both"/>
        <w:rPr>
          <w:rFonts w:ascii="Ancizar Sans" w:hAnsi="Ancizar Sans" w:cs="Arial"/>
          <w:b/>
          <w:bCs/>
        </w:rPr>
      </w:pPr>
      <w:r w:rsidRPr="00722995">
        <w:rPr>
          <w:rFonts w:ascii="Ancizar Sans" w:hAnsi="Ancizar Sans" w:cs="Arial"/>
          <w:b/>
          <w:bCs/>
        </w:rPr>
        <w:t>10.</w:t>
      </w:r>
      <w:r w:rsidRPr="00722995">
        <w:rPr>
          <w:rFonts w:ascii="Ancizar Sans" w:hAnsi="Ancizar Sans" w:cs="Arial"/>
          <w:b/>
          <w:bCs/>
        </w:rPr>
        <w:tab/>
        <w:t>OBSERVACIONES AL INFORME DE EVALUACIÓN PRELIMINAR Y CONSULTA DE PROPUESTAS</w:t>
      </w:r>
    </w:p>
    <w:p w:rsidR="00086281" w:rsidRPr="00086281" w:rsidRDefault="00086281" w:rsidP="00086281">
      <w:pPr>
        <w:jc w:val="both"/>
        <w:rPr>
          <w:rFonts w:ascii="Ancizar Sans" w:hAnsi="Ancizar Sans" w:cs="Arial"/>
          <w:bCs/>
        </w:rPr>
      </w:pPr>
      <w:r w:rsidRPr="00086281">
        <w:rPr>
          <w:rFonts w:ascii="Ancizar Sans" w:hAnsi="Ancizar Sans" w:cs="Arial"/>
          <w:bCs/>
        </w:rPr>
        <w:t>Los PROPONENTES podrán a</w:t>
      </w:r>
      <w:r w:rsidR="00A91067">
        <w:rPr>
          <w:rFonts w:ascii="Ancizar Sans" w:hAnsi="Ancizar Sans" w:cs="Arial"/>
          <w:bCs/>
        </w:rPr>
        <w:t xml:space="preserve"> </w:t>
      </w:r>
      <w:r w:rsidRPr="00086281">
        <w:rPr>
          <w:rFonts w:ascii="Ancizar Sans" w:hAnsi="Ancizar Sans" w:cs="Arial"/>
          <w:bCs/>
        </w:rPr>
        <w:t>llegar</w:t>
      </w:r>
      <w:r w:rsidR="0040255A">
        <w:rPr>
          <w:rFonts w:ascii="Ancizar Sans" w:hAnsi="Ancizar Sans" w:cs="Arial"/>
          <w:bCs/>
        </w:rPr>
        <w:t xml:space="preserve"> a</w:t>
      </w:r>
      <w:r w:rsidRPr="00086281">
        <w:rPr>
          <w:rFonts w:ascii="Ancizar Sans" w:hAnsi="Ancizar Sans" w:cs="Arial"/>
          <w:bCs/>
        </w:rPr>
        <w:t xml:space="preserve"> las observaciones </w:t>
      </w:r>
      <w:r w:rsidR="00A91067" w:rsidRPr="00086281">
        <w:rPr>
          <w:rFonts w:ascii="Ancizar Sans" w:hAnsi="Ancizar Sans" w:cs="Arial"/>
          <w:bCs/>
        </w:rPr>
        <w:t>al correo electrónico:</w:t>
      </w:r>
      <w:r w:rsidR="00A91067">
        <w:rPr>
          <w:rFonts w:ascii="Ancizar Sans" w:hAnsi="Ancizar Sans" w:cs="Arial"/>
          <w:bCs/>
        </w:rPr>
        <w:t xml:space="preserve"> </w:t>
      </w:r>
      <w:hyperlink r:id="rId11" w:history="1">
        <w:r w:rsidR="00A91067" w:rsidRPr="003E1FCE">
          <w:rPr>
            <w:rStyle w:val="Hipervnculo"/>
            <w:rFonts w:ascii="Ancizar Sans" w:hAnsi="Ancizar Sans" w:cs="Arial"/>
            <w:bCs/>
          </w:rPr>
          <w:t>contra_san@unal.edu.co</w:t>
        </w:r>
      </w:hyperlink>
      <w:r w:rsidR="00A91067" w:rsidRPr="00086281">
        <w:rPr>
          <w:rFonts w:ascii="Ancizar Sans" w:hAnsi="Ancizar Sans" w:cs="Arial"/>
          <w:bCs/>
        </w:rPr>
        <w:t>.</w:t>
      </w:r>
      <w:r w:rsidR="00A91067">
        <w:rPr>
          <w:rFonts w:ascii="Ancizar Sans" w:hAnsi="Ancizar Sans" w:cs="Arial"/>
          <w:bCs/>
        </w:rPr>
        <w:t xml:space="preserve">  </w:t>
      </w:r>
      <w:hyperlink r:id="rId12" w:history="1">
        <w:r w:rsidR="00A91067" w:rsidRPr="00A550F8">
          <w:rPr>
            <w:rStyle w:val="Hipervnculo"/>
          </w:rPr>
          <w:t>lmramirezja@unal.edu.co</w:t>
        </w:r>
      </w:hyperlink>
      <w:r w:rsidR="00A91067">
        <w:t xml:space="preserve"> </w:t>
      </w:r>
      <w:r w:rsidRPr="00086281">
        <w:rPr>
          <w:rFonts w:ascii="Ancizar Sans" w:hAnsi="Ancizar Sans" w:cs="Arial"/>
          <w:bCs/>
        </w:rPr>
        <w:t xml:space="preserve">Solo se tendrán como presentadas las observaciones que se hagan a través de los canales y dentro de los plazos establecidos por la Universidad. </w:t>
      </w:r>
    </w:p>
    <w:p w:rsidR="00086281" w:rsidRPr="00086281" w:rsidRDefault="00086281" w:rsidP="00086281">
      <w:pPr>
        <w:jc w:val="both"/>
        <w:rPr>
          <w:rFonts w:ascii="Ancizar Sans" w:hAnsi="Ancizar Sans" w:cs="Arial"/>
          <w:bCs/>
        </w:rPr>
      </w:pPr>
      <w:r w:rsidRPr="00086281">
        <w:rPr>
          <w:rFonts w:ascii="Ancizar Sans" w:hAnsi="Ancizar Sans" w:cs="Arial"/>
          <w:bCs/>
        </w:rPr>
        <w:t xml:space="preserve">En este mismo período, los PROPONENTES podrán tener acceso a las propuestas para verificar contra el informe de evaluación preliminar y presentar observaciones. </w:t>
      </w:r>
    </w:p>
    <w:p w:rsidR="00086281" w:rsidRPr="00086281" w:rsidRDefault="00086281" w:rsidP="00086281">
      <w:pPr>
        <w:jc w:val="both"/>
        <w:rPr>
          <w:rFonts w:ascii="Ancizar Sans" w:hAnsi="Ancizar Sans" w:cs="Arial"/>
          <w:bCs/>
        </w:rPr>
      </w:pPr>
      <w:r w:rsidRPr="00086281">
        <w:rPr>
          <w:rFonts w:ascii="Ancizar Sans" w:hAnsi="Ancizar Sans" w:cs="Arial"/>
          <w:bCs/>
        </w:rPr>
        <w:t>Si vencida la fecha para presentación de observaciones al informe preliminar de evaluación, la UNIVERSIDAD no ha recibido observaciones por parte de los participantes, el documento quedará ratificado como informe definitivo de evaluación.</w:t>
      </w:r>
    </w:p>
    <w:p w:rsidR="00086281" w:rsidRPr="00086281" w:rsidRDefault="00086281" w:rsidP="00086281">
      <w:pPr>
        <w:jc w:val="both"/>
        <w:rPr>
          <w:rFonts w:ascii="Ancizar Sans" w:hAnsi="Ancizar Sans" w:cs="Arial"/>
          <w:bCs/>
        </w:rPr>
      </w:pPr>
    </w:p>
    <w:p w:rsidR="00086281" w:rsidRPr="0040255A" w:rsidRDefault="00086281" w:rsidP="00086281">
      <w:pPr>
        <w:jc w:val="both"/>
        <w:rPr>
          <w:rFonts w:ascii="Ancizar Sans" w:hAnsi="Ancizar Sans" w:cs="Arial"/>
          <w:b/>
          <w:bCs/>
        </w:rPr>
      </w:pPr>
      <w:r w:rsidRPr="0040255A">
        <w:rPr>
          <w:rFonts w:ascii="Ancizar Sans" w:hAnsi="Ancizar Sans" w:cs="Arial"/>
          <w:b/>
          <w:bCs/>
        </w:rPr>
        <w:t>11.</w:t>
      </w:r>
      <w:r w:rsidRPr="0040255A">
        <w:rPr>
          <w:rFonts w:ascii="Ancizar Sans" w:hAnsi="Ancizar Sans" w:cs="Arial"/>
          <w:b/>
          <w:bCs/>
        </w:rPr>
        <w:tab/>
        <w:t>CAUSALES DE RECHAZO DE LA PROPUESTA</w:t>
      </w:r>
    </w:p>
    <w:p w:rsidR="00086281" w:rsidRPr="00086281" w:rsidRDefault="00086281" w:rsidP="00086281">
      <w:pPr>
        <w:jc w:val="both"/>
        <w:rPr>
          <w:rFonts w:ascii="Ancizar Sans" w:hAnsi="Ancizar Sans" w:cs="Arial"/>
          <w:bCs/>
        </w:rPr>
      </w:pPr>
      <w:r w:rsidRPr="00086281">
        <w:rPr>
          <w:rFonts w:ascii="Ancizar Sans" w:hAnsi="Ancizar Sans" w:cs="Arial"/>
          <w:bCs/>
        </w:rPr>
        <w:t>a)</w:t>
      </w:r>
      <w:r w:rsidRPr="00086281">
        <w:rPr>
          <w:rFonts w:ascii="Ancizar Sans" w:hAnsi="Ancizar Sans" w:cs="Arial"/>
          <w:bCs/>
        </w:rPr>
        <w:tab/>
        <w:t xml:space="preserve">El no cumplimiento de los requisitos de habilitación establecidos en la invitación. </w:t>
      </w:r>
    </w:p>
    <w:p w:rsidR="00086281" w:rsidRPr="00086281" w:rsidRDefault="00086281" w:rsidP="00086281">
      <w:pPr>
        <w:jc w:val="both"/>
        <w:rPr>
          <w:rFonts w:ascii="Ancizar Sans" w:hAnsi="Ancizar Sans" w:cs="Arial"/>
          <w:bCs/>
        </w:rPr>
      </w:pPr>
      <w:r w:rsidRPr="00086281">
        <w:rPr>
          <w:rFonts w:ascii="Ancizar Sans" w:hAnsi="Ancizar Sans" w:cs="Arial"/>
          <w:bCs/>
        </w:rPr>
        <w:lastRenderedPageBreak/>
        <w:t>b)</w:t>
      </w:r>
      <w:r w:rsidRPr="00086281">
        <w:rPr>
          <w:rFonts w:ascii="Ancizar Sans" w:hAnsi="Ancizar Sans" w:cs="Arial"/>
          <w:bCs/>
        </w:rPr>
        <w:tab/>
        <w:t>Cuando la propuesta se presente después de la fecha y hora señalada, o entregada en sitios diferentes a los señalados expresamente en la presente invitación.</w:t>
      </w:r>
    </w:p>
    <w:p w:rsidR="00086281" w:rsidRPr="00086281" w:rsidRDefault="00086281" w:rsidP="00086281">
      <w:pPr>
        <w:jc w:val="both"/>
        <w:rPr>
          <w:rFonts w:ascii="Ancizar Sans" w:hAnsi="Ancizar Sans" w:cs="Arial"/>
          <w:bCs/>
        </w:rPr>
      </w:pPr>
      <w:r w:rsidRPr="00086281">
        <w:rPr>
          <w:rFonts w:ascii="Ancizar Sans" w:hAnsi="Ancizar Sans" w:cs="Arial"/>
          <w:bCs/>
        </w:rPr>
        <w:t>c)</w:t>
      </w:r>
      <w:r w:rsidRPr="00086281">
        <w:rPr>
          <w:rFonts w:ascii="Ancizar Sans" w:hAnsi="Ancizar Sans" w:cs="Arial"/>
          <w:bCs/>
        </w:rPr>
        <w:tab/>
        <w:t>Cuando se encuentre que el proponente está incurso en alguna de las inhabilidades e incompatibilidades previstas en la Constitución o en la Ley.</w:t>
      </w:r>
    </w:p>
    <w:p w:rsidR="00086281" w:rsidRPr="00086281" w:rsidRDefault="00086281" w:rsidP="00086281">
      <w:pPr>
        <w:jc w:val="both"/>
        <w:rPr>
          <w:rFonts w:ascii="Ancizar Sans" w:hAnsi="Ancizar Sans" w:cs="Arial"/>
          <w:bCs/>
        </w:rPr>
      </w:pPr>
      <w:r w:rsidRPr="00086281">
        <w:rPr>
          <w:rFonts w:ascii="Ancizar Sans" w:hAnsi="Ancizar Sans" w:cs="Arial"/>
          <w:bCs/>
        </w:rPr>
        <w:t>d)</w:t>
      </w:r>
      <w:r w:rsidRPr="00086281">
        <w:rPr>
          <w:rFonts w:ascii="Ancizar Sans" w:hAnsi="Ancizar Sans" w:cs="Arial"/>
          <w:bCs/>
        </w:rPr>
        <w:tab/>
        <w:t xml:space="preserve">La presentación de varias ofertas por el mismo proponente por sí, por interpuestas personas o por personas jurídicas pertenecientes al mismo grupo empresarial (ya sea en consorcio, unión temporal o individualmente). </w:t>
      </w:r>
    </w:p>
    <w:p w:rsidR="00086281" w:rsidRPr="00086281" w:rsidRDefault="00086281" w:rsidP="00086281">
      <w:pPr>
        <w:jc w:val="both"/>
        <w:rPr>
          <w:rFonts w:ascii="Ancizar Sans" w:hAnsi="Ancizar Sans" w:cs="Arial"/>
          <w:bCs/>
        </w:rPr>
      </w:pPr>
      <w:r w:rsidRPr="00086281">
        <w:rPr>
          <w:rFonts w:ascii="Ancizar Sans" w:hAnsi="Ancizar Sans" w:cs="Arial"/>
          <w:bCs/>
        </w:rPr>
        <w:t>e)</w:t>
      </w:r>
      <w:r w:rsidRPr="00086281">
        <w:rPr>
          <w:rFonts w:ascii="Ancizar Sans" w:hAnsi="Ancizar Sans" w:cs="Arial"/>
          <w:bCs/>
        </w:rPr>
        <w:tab/>
        <w:t>Cuando las certificaciones, anexos, y demás documentos necesarios para la evaluación de las PROPUESTAS presenten enmendaduras y no hayan sido refrendadas por el representante legal.</w:t>
      </w:r>
    </w:p>
    <w:p w:rsidR="00086281" w:rsidRPr="00086281" w:rsidRDefault="00086281" w:rsidP="00086281">
      <w:pPr>
        <w:jc w:val="both"/>
        <w:rPr>
          <w:rFonts w:ascii="Ancizar Sans" w:hAnsi="Ancizar Sans" w:cs="Arial"/>
          <w:bCs/>
        </w:rPr>
      </w:pPr>
      <w:r w:rsidRPr="00086281">
        <w:rPr>
          <w:rFonts w:ascii="Ancizar Sans" w:hAnsi="Ancizar Sans" w:cs="Arial"/>
          <w:bCs/>
        </w:rPr>
        <w:t>f)</w:t>
      </w:r>
      <w:r w:rsidRPr="00086281">
        <w:rPr>
          <w:rFonts w:ascii="Ancizar Sans" w:hAnsi="Ancizar Sans" w:cs="Arial"/>
          <w:bCs/>
        </w:rPr>
        <w:tab/>
        <w:t xml:space="preserve">Cuando se descubra incongruencia entre la documentación presentada y la verificación que eventualmente haga la Universidad en cualquiera de los documentos de la propuesta o se descubra cualquier intento de fraude o engaño por parte del proponente a la Universidad o a los demás proponentes.    </w:t>
      </w:r>
    </w:p>
    <w:p w:rsidR="00086281" w:rsidRPr="00086281" w:rsidRDefault="00086281" w:rsidP="00086281">
      <w:pPr>
        <w:jc w:val="both"/>
        <w:rPr>
          <w:rFonts w:ascii="Ancizar Sans" w:hAnsi="Ancizar Sans" w:cs="Arial"/>
          <w:bCs/>
        </w:rPr>
      </w:pPr>
      <w:r w:rsidRPr="00086281">
        <w:rPr>
          <w:rFonts w:ascii="Ancizar Sans" w:hAnsi="Ancizar Sans" w:cs="Arial"/>
          <w:bCs/>
        </w:rPr>
        <w:t>g)</w:t>
      </w:r>
      <w:r w:rsidRPr="00086281">
        <w:rPr>
          <w:rFonts w:ascii="Ancizar Sans" w:hAnsi="Ancizar Sans" w:cs="Arial"/>
          <w:bCs/>
        </w:rPr>
        <w:tab/>
        <w:t>Cuando el representante legal de una persona jurídica o los representantes legales que participen en un consorcio o unión temporal ostenten igual condición en otra u otras firmas que también participen en la presente contratación.</w:t>
      </w:r>
    </w:p>
    <w:p w:rsidR="00086281" w:rsidRPr="00086281" w:rsidRDefault="00086281" w:rsidP="00086281">
      <w:pPr>
        <w:jc w:val="both"/>
        <w:rPr>
          <w:rFonts w:ascii="Ancizar Sans" w:hAnsi="Ancizar Sans" w:cs="Arial"/>
          <w:bCs/>
        </w:rPr>
      </w:pPr>
      <w:r w:rsidRPr="00086281">
        <w:rPr>
          <w:rFonts w:ascii="Ancizar Sans" w:hAnsi="Ancizar Sans" w:cs="Arial"/>
          <w:bCs/>
        </w:rPr>
        <w:t>h)</w:t>
      </w:r>
      <w:r w:rsidRPr="00086281">
        <w:rPr>
          <w:rFonts w:ascii="Ancizar Sans" w:hAnsi="Ancizar Sans" w:cs="Arial"/>
          <w:bCs/>
        </w:rPr>
        <w:tab/>
        <w:t xml:space="preserve">Los demás casos expresamente establecidos en la presente invitación. </w:t>
      </w:r>
    </w:p>
    <w:p w:rsidR="00086281" w:rsidRPr="00086281" w:rsidRDefault="00086281" w:rsidP="00086281">
      <w:pPr>
        <w:jc w:val="both"/>
        <w:rPr>
          <w:rFonts w:ascii="Ancizar Sans" w:hAnsi="Ancizar Sans" w:cs="Arial"/>
          <w:bCs/>
        </w:rPr>
      </w:pPr>
    </w:p>
    <w:p w:rsidR="00086281" w:rsidRPr="0040255A" w:rsidRDefault="00086281" w:rsidP="00086281">
      <w:pPr>
        <w:jc w:val="both"/>
        <w:rPr>
          <w:rFonts w:ascii="Ancizar Sans" w:hAnsi="Ancizar Sans" w:cs="Arial"/>
          <w:b/>
          <w:bCs/>
        </w:rPr>
      </w:pPr>
      <w:r w:rsidRPr="0040255A">
        <w:rPr>
          <w:rFonts w:ascii="Ancizar Sans" w:hAnsi="Ancizar Sans" w:cs="Arial"/>
          <w:b/>
          <w:bCs/>
        </w:rPr>
        <w:t>12.</w:t>
      </w:r>
      <w:r w:rsidRPr="0040255A">
        <w:rPr>
          <w:rFonts w:ascii="Ancizar Sans" w:hAnsi="Ancizar Sans" w:cs="Arial"/>
          <w:b/>
          <w:bCs/>
        </w:rPr>
        <w:tab/>
        <w:t>INFORMACIÓN SUMINISTRADA A LA UNIVERSIDAD NACIONAL DE COLOMBIA</w:t>
      </w:r>
    </w:p>
    <w:p w:rsidR="00086281" w:rsidRPr="00086281" w:rsidRDefault="00086281" w:rsidP="00086281">
      <w:pPr>
        <w:jc w:val="both"/>
        <w:rPr>
          <w:rFonts w:ascii="Ancizar Sans" w:hAnsi="Ancizar Sans" w:cs="Arial"/>
          <w:bCs/>
        </w:rPr>
      </w:pPr>
      <w:r w:rsidRPr="00086281">
        <w:rPr>
          <w:rFonts w:ascii="Ancizar Sans" w:hAnsi="Ancizar Sans" w:cs="Arial"/>
          <w:bCs/>
        </w:rPr>
        <w:t>La UNIVERSIDAD, de conformidad con lo dispuesto en el artículo 83 de la Constitución Política, presume que toda la información que el PROPONENTE allegue a esta invitación es veraz, y corresponde a la realidad. No obstante, la UNIVERSIDAD podrá verificar la información suministrada por el PROPONENTE.</w:t>
      </w:r>
    </w:p>
    <w:p w:rsidR="0040255A" w:rsidRDefault="0040255A" w:rsidP="00086281">
      <w:pPr>
        <w:jc w:val="both"/>
        <w:rPr>
          <w:rFonts w:ascii="Ancizar Sans" w:hAnsi="Ancizar Sans" w:cs="Arial"/>
          <w:bCs/>
        </w:rPr>
      </w:pPr>
    </w:p>
    <w:p w:rsidR="00086281" w:rsidRPr="0040255A" w:rsidRDefault="00086281" w:rsidP="00086281">
      <w:pPr>
        <w:jc w:val="both"/>
        <w:rPr>
          <w:rFonts w:ascii="Ancizar Sans" w:hAnsi="Ancizar Sans" w:cs="Arial"/>
          <w:b/>
          <w:bCs/>
        </w:rPr>
      </w:pPr>
      <w:r w:rsidRPr="0040255A">
        <w:rPr>
          <w:rFonts w:ascii="Ancizar Sans" w:hAnsi="Ancizar Sans" w:cs="Arial"/>
          <w:b/>
          <w:bCs/>
        </w:rPr>
        <w:t>13.</w:t>
      </w:r>
      <w:r w:rsidRPr="0040255A">
        <w:rPr>
          <w:rFonts w:ascii="Ancizar Sans" w:hAnsi="Ancizar Sans" w:cs="Arial"/>
          <w:b/>
          <w:bCs/>
        </w:rPr>
        <w:tab/>
        <w:t xml:space="preserve">CONFIDENCIALIDAD Y RETIRO DE LA PROPUESTA </w:t>
      </w:r>
    </w:p>
    <w:p w:rsidR="00086281" w:rsidRPr="00086281" w:rsidRDefault="00086281" w:rsidP="00086281">
      <w:pPr>
        <w:jc w:val="both"/>
        <w:rPr>
          <w:rFonts w:ascii="Ancizar Sans" w:hAnsi="Ancizar Sans" w:cs="Arial"/>
          <w:bCs/>
        </w:rPr>
      </w:pPr>
      <w:r w:rsidRPr="00086281">
        <w:rPr>
          <w:rFonts w:ascii="Ancizar Sans" w:hAnsi="Ancizar Sans" w:cs="Arial"/>
          <w:bCs/>
        </w:rPr>
        <w:t xml:space="preserve">El contenido de las propuestas será de carácter reservado en la medida que la ley lo determina. El PROPONENTE podrá solicitar el retiro de su propuesta mediante escrito dirigido a la Oficina de Contratación de la Sede </w:t>
      </w:r>
      <w:r w:rsidR="00590914">
        <w:rPr>
          <w:rFonts w:ascii="Ancizar Sans" w:hAnsi="Ancizar Sans" w:cs="Arial"/>
          <w:bCs/>
        </w:rPr>
        <w:t>Caribe</w:t>
      </w:r>
      <w:r w:rsidRPr="00086281">
        <w:rPr>
          <w:rFonts w:ascii="Ancizar Sans" w:hAnsi="Ancizar Sans" w:cs="Arial"/>
          <w:bCs/>
        </w:rPr>
        <w:t xml:space="preserve"> de la Universidad Nacional de Colombia, hasta la fecha y hora prevista para el plazo de entrega de la Propuesta. En tal caso, en la diligencia de cierre de la Invitación y apertura de propuestas, no se abrirán los sobres que contengan el original y las copias de la propuesta retirada. </w:t>
      </w:r>
    </w:p>
    <w:p w:rsidR="00086281" w:rsidRPr="00A705BE" w:rsidRDefault="00086281" w:rsidP="00086281">
      <w:pPr>
        <w:jc w:val="both"/>
        <w:rPr>
          <w:rFonts w:ascii="Ancizar Sans" w:hAnsi="Ancizar Sans" w:cs="Arial"/>
          <w:b/>
          <w:bCs/>
        </w:rPr>
      </w:pPr>
      <w:r w:rsidRPr="00A705BE">
        <w:rPr>
          <w:rFonts w:ascii="Ancizar Sans" w:hAnsi="Ancizar Sans" w:cs="Arial"/>
          <w:b/>
          <w:bCs/>
        </w:rPr>
        <w:lastRenderedPageBreak/>
        <w:t xml:space="preserve">Si EL PROPONENTE presenta su PROPUESTA con información confidencial, ésta debe presentarse en cuaderno separado, debidamente foliado, con la justificación legal y técnica que ampara los documentos con la confidencialidad invocada, mencionando las normas, disposiciones, decisiones de organismos competentes y actos administrativos que le confieran tal confidencialidad a los mismos. </w:t>
      </w:r>
    </w:p>
    <w:p w:rsidR="00086281" w:rsidRPr="00086281" w:rsidRDefault="00086281" w:rsidP="00086281">
      <w:pPr>
        <w:jc w:val="both"/>
        <w:rPr>
          <w:rFonts w:ascii="Ancizar Sans" w:hAnsi="Ancizar Sans" w:cs="Arial"/>
          <w:bCs/>
        </w:rPr>
      </w:pPr>
    </w:p>
    <w:p w:rsidR="00086281" w:rsidRPr="0040255A" w:rsidRDefault="00086281" w:rsidP="00086281">
      <w:pPr>
        <w:jc w:val="both"/>
        <w:rPr>
          <w:rFonts w:ascii="Ancizar Sans" w:hAnsi="Ancizar Sans" w:cs="Arial"/>
          <w:b/>
          <w:bCs/>
        </w:rPr>
      </w:pPr>
      <w:r w:rsidRPr="0040255A">
        <w:rPr>
          <w:rFonts w:ascii="Ancizar Sans" w:hAnsi="Ancizar Sans" w:cs="Arial"/>
          <w:b/>
          <w:bCs/>
        </w:rPr>
        <w:t>14.</w:t>
      </w:r>
      <w:r w:rsidRPr="0040255A">
        <w:rPr>
          <w:rFonts w:ascii="Ancizar Sans" w:hAnsi="Ancizar Sans" w:cs="Arial"/>
          <w:b/>
          <w:bCs/>
        </w:rPr>
        <w:tab/>
        <w:t xml:space="preserve">NEGATIVA O ABSTENCIÓN INJUSTIFICADA A LA SUSCRIPCIÓN DEL CONTRATO </w:t>
      </w:r>
    </w:p>
    <w:p w:rsidR="00086281" w:rsidRPr="00086281" w:rsidRDefault="00086281" w:rsidP="00086281">
      <w:pPr>
        <w:jc w:val="both"/>
        <w:rPr>
          <w:rFonts w:ascii="Ancizar Sans" w:hAnsi="Ancizar Sans" w:cs="Arial"/>
          <w:bCs/>
        </w:rPr>
      </w:pPr>
      <w:r w:rsidRPr="00086281">
        <w:rPr>
          <w:rFonts w:ascii="Ancizar Sans" w:hAnsi="Ancizar Sans" w:cs="Arial"/>
          <w:bCs/>
        </w:rPr>
        <w:t xml:space="preserve">Si el PROPONENTE seleccionado mediante la presente Invitación, no suscribe el contrato dentro de los cinco (5) días siguientes a la comunicación de su asignación, quedará a favor de la UNIVERSIDAD, en calidad de sanción, la garantía de seriedad de la propuesta, sin menoscabo de las sanciones legales conducentes al reconocimiento de los perjuicios causados y no cubiertos por la garantía. </w:t>
      </w:r>
    </w:p>
    <w:p w:rsidR="00086281" w:rsidRPr="00086281" w:rsidRDefault="00086281" w:rsidP="00086281">
      <w:pPr>
        <w:jc w:val="both"/>
        <w:rPr>
          <w:rFonts w:ascii="Ancizar Sans" w:hAnsi="Ancizar Sans" w:cs="Arial"/>
          <w:bCs/>
        </w:rPr>
      </w:pPr>
      <w:r w:rsidRPr="00086281">
        <w:rPr>
          <w:rFonts w:ascii="Ancizar Sans" w:hAnsi="Ancizar Sans" w:cs="Arial"/>
          <w:bCs/>
        </w:rPr>
        <w:t xml:space="preserve">En este evento, la UNIVERSIDAD podrá asignar el contrato dentro de los cinco (5) días siguientes, al PROPONENTE calificado en segundo lugar, siempre y cuando su propuesta sea igualmente favorable para la UNIVERSIDAD. </w:t>
      </w:r>
    </w:p>
    <w:p w:rsidR="0040255A" w:rsidRDefault="0040255A" w:rsidP="00086281">
      <w:pPr>
        <w:jc w:val="both"/>
        <w:rPr>
          <w:rFonts w:ascii="Ancizar Sans" w:hAnsi="Ancizar Sans" w:cs="Arial"/>
          <w:bCs/>
        </w:rPr>
      </w:pPr>
    </w:p>
    <w:p w:rsidR="00086281" w:rsidRPr="0040255A" w:rsidRDefault="00086281" w:rsidP="00086281">
      <w:pPr>
        <w:jc w:val="both"/>
        <w:rPr>
          <w:rFonts w:ascii="Ancizar Sans" w:hAnsi="Ancizar Sans" w:cs="Arial"/>
          <w:b/>
          <w:bCs/>
        </w:rPr>
      </w:pPr>
      <w:r w:rsidRPr="0040255A">
        <w:rPr>
          <w:rFonts w:ascii="Ancizar Sans" w:hAnsi="Ancizar Sans" w:cs="Arial"/>
          <w:b/>
          <w:bCs/>
        </w:rPr>
        <w:t>15.</w:t>
      </w:r>
      <w:r w:rsidRPr="0040255A">
        <w:rPr>
          <w:rFonts w:ascii="Ancizar Sans" w:hAnsi="Ancizar Sans" w:cs="Arial"/>
          <w:b/>
          <w:bCs/>
        </w:rPr>
        <w:tab/>
        <w:t xml:space="preserve">DEVOLUCIÓN DE LAS PROPUESTAS </w:t>
      </w:r>
    </w:p>
    <w:p w:rsidR="00086281" w:rsidRPr="00086281" w:rsidRDefault="00086281" w:rsidP="00086281">
      <w:pPr>
        <w:jc w:val="both"/>
        <w:rPr>
          <w:rFonts w:ascii="Ancizar Sans" w:hAnsi="Ancizar Sans" w:cs="Arial"/>
          <w:bCs/>
        </w:rPr>
      </w:pPr>
      <w:r w:rsidRPr="00086281">
        <w:rPr>
          <w:rFonts w:ascii="Ancizar Sans" w:hAnsi="Ancizar Sans" w:cs="Arial"/>
          <w:bCs/>
        </w:rPr>
        <w:t xml:space="preserve">No habrá devolución de propuestas. Una vez finalizado el proceso de selección, la UNIVERSIDAD procederá a archivar los originales de todas y cada una de las propuestas recibidas. Sólo en el caso que la invitación sea declarada desierta, se devolverá a los PROPONENTES el original de sus propuestas previa solicitud escrita dirigida a la Oficina de Contratación de la Sede </w:t>
      </w:r>
      <w:r w:rsidR="00590914">
        <w:rPr>
          <w:rFonts w:ascii="Ancizar Sans" w:hAnsi="Ancizar Sans" w:cs="Arial"/>
          <w:bCs/>
        </w:rPr>
        <w:t>Caribe</w:t>
      </w:r>
      <w:r w:rsidRPr="00086281">
        <w:rPr>
          <w:rFonts w:ascii="Ancizar Sans" w:hAnsi="Ancizar Sans" w:cs="Arial"/>
          <w:bCs/>
        </w:rPr>
        <w:t xml:space="preserve"> de la Universidad Nacional de Colombia.</w:t>
      </w:r>
    </w:p>
    <w:p w:rsidR="0040255A" w:rsidRDefault="0040255A" w:rsidP="00086281">
      <w:pPr>
        <w:jc w:val="both"/>
        <w:rPr>
          <w:rFonts w:ascii="Ancizar Sans" w:hAnsi="Ancizar Sans" w:cs="Arial"/>
          <w:bCs/>
        </w:rPr>
      </w:pPr>
    </w:p>
    <w:p w:rsidR="00086281" w:rsidRPr="00086281" w:rsidRDefault="00086281" w:rsidP="00086281">
      <w:pPr>
        <w:jc w:val="both"/>
        <w:rPr>
          <w:rFonts w:ascii="Ancizar Sans" w:hAnsi="Ancizar Sans" w:cs="Arial"/>
          <w:bCs/>
        </w:rPr>
      </w:pPr>
      <w:r w:rsidRPr="0040255A">
        <w:rPr>
          <w:rFonts w:ascii="Ancizar Sans" w:hAnsi="Ancizar Sans" w:cs="Arial"/>
          <w:b/>
          <w:bCs/>
        </w:rPr>
        <w:t>16.</w:t>
      </w:r>
      <w:r w:rsidRPr="0040255A">
        <w:rPr>
          <w:rFonts w:ascii="Ancizar Sans" w:hAnsi="Ancizar Sans" w:cs="Arial"/>
          <w:b/>
          <w:bCs/>
        </w:rPr>
        <w:tab/>
        <w:t>GARANTÍAS REQUERIDAS PARA LA LEGALIZACIÓN DE ORDEN CONTRACTUAL</w:t>
      </w:r>
      <w:r w:rsidRPr="00086281">
        <w:rPr>
          <w:rFonts w:ascii="Ancizar Sans" w:hAnsi="Ancizar Sans" w:cs="Arial"/>
          <w:bCs/>
        </w:rPr>
        <w:t xml:space="preserve"> (Incluir solo para las invitaciones que requieran póliza)</w:t>
      </w:r>
    </w:p>
    <w:p w:rsidR="00086281" w:rsidRPr="00086281" w:rsidRDefault="00086281" w:rsidP="00086281">
      <w:pPr>
        <w:jc w:val="both"/>
        <w:rPr>
          <w:rFonts w:ascii="Ancizar Sans" w:hAnsi="Ancizar Sans" w:cs="Arial"/>
          <w:bCs/>
        </w:rPr>
      </w:pPr>
      <w:r w:rsidRPr="00086281">
        <w:rPr>
          <w:rFonts w:ascii="Ancizar Sans" w:hAnsi="Ancizar Sans" w:cs="Arial"/>
          <w:bCs/>
        </w:rPr>
        <w:t>En caso de ser seleccionada su oferta, el proponente deberá constituir a favor de la Universidad Nacional de Colombia -NIT 899.999.063-3, una garantía que ampare:</w:t>
      </w:r>
    </w:p>
    <w:p w:rsidR="00086281" w:rsidRPr="00086281" w:rsidRDefault="00086281" w:rsidP="00086281">
      <w:pPr>
        <w:jc w:val="both"/>
        <w:rPr>
          <w:rFonts w:ascii="Ancizar Sans" w:hAnsi="Ancizar Sans" w:cs="Arial"/>
          <w:bCs/>
        </w:rPr>
      </w:pPr>
      <w:r w:rsidRPr="00086281">
        <w:rPr>
          <w:rFonts w:ascii="Ancizar Sans" w:hAnsi="Ancizar Sans" w:cs="Arial"/>
          <w:bCs/>
        </w:rPr>
        <w:t>•</w:t>
      </w:r>
      <w:r w:rsidRPr="00086281">
        <w:rPr>
          <w:rFonts w:ascii="Ancizar Sans" w:hAnsi="Ancizar Sans" w:cs="Arial"/>
          <w:bCs/>
        </w:rPr>
        <w:tab/>
        <w:t>Cumplimiento de las obligaciones, derivadas de la celebración de la orden contractual, por cuantía equivalente al veinte por ciento (20%) de su valor y con vigencia igual al plazo de la misma y seis (6) meses más.</w:t>
      </w:r>
    </w:p>
    <w:p w:rsidR="00086281" w:rsidRPr="00086281" w:rsidRDefault="00086281" w:rsidP="00086281">
      <w:pPr>
        <w:jc w:val="both"/>
        <w:rPr>
          <w:rFonts w:ascii="Ancizar Sans" w:hAnsi="Ancizar Sans" w:cs="Arial"/>
          <w:bCs/>
        </w:rPr>
      </w:pPr>
      <w:r w:rsidRPr="00086281">
        <w:rPr>
          <w:rFonts w:ascii="Ancizar Sans" w:hAnsi="Ancizar Sans" w:cs="Arial"/>
          <w:bCs/>
        </w:rPr>
        <w:lastRenderedPageBreak/>
        <w:t>•</w:t>
      </w:r>
      <w:r w:rsidRPr="00086281">
        <w:rPr>
          <w:rFonts w:ascii="Ancizar Sans" w:hAnsi="Ancizar Sans" w:cs="Arial"/>
          <w:bCs/>
        </w:rPr>
        <w:tab/>
        <w:t>Pago de salarios, prestaciones sociales e indemnizaciones laborales: por cuantía mínima equivalente al cinco por ciento (5%) del valor total de la orden contractual o contrato y con vigencia igual al plazo de la misma(o) y tres (3) años más.</w:t>
      </w:r>
    </w:p>
    <w:p w:rsidR="00C633E1" w:rsidRPr="00C633E1" w:rsidRDefault="00086281" w:rsidP="00C633E1">
      <w:pPr>
        <w:jc w:val="both"/>
        <w:rPr>
          <w:rFonts w:ascii="Ancizar Sans" w:hAnsi="Ancizar Sans" w:cs="Arial"/>
          <w:bCs/>
        </w:rPr>
      </w:pPr>
      <w:r w:rsidRPr="0040255A">
        <w:rPr>
          <w:rFonts w:ascii="Ancizar Sans" w:hAnsi="Ancizar Sans" w:cs="Arial"/>
          <w:b/>
          <w:bCs/>
        </w:rPr>
        <w:t>NOTA:</w:t>
      </w:r>
      <w:r w:rsidRPr="00086281">
        <w:rPr>
          <w:rFonts w:ascii="Ancizar Sans" w:hAnsi="Ancizar Sans" w:cs="Arial"/>
          <w:bCs/>
        </w:rPr>
        <w:t xml:space="preserve"> EL CONTRATISTA deberá entregar los documentos de legalización de la orden contractual, en la División Nacional de Servicios Administrativos, dentro de los tres (3) días siguient</w:t>
      </w:r>
      <w:r w:rsidR="00590914">
        <w:rPr>
          <w:rFonts w:ascii="Ancizar Sans" w:hAnsi="Ancizar Sans" w:cs="Arial"/>
          <w:bCs/>
        </w:rPr>
        <w:t>es a la suscripción de la misma.</w:t>
      </w:r>
      <w:r w:rsidR="00C633E1" w:rsidRPr="00C633E1">
        <w:rPr>
          <w:rFonts w:ascii="Ancizar Sans" w:hAnsi="Ancizar Sans" w:cs="Arial"/>
          <w:bCs/>
        </w:rPr>
        <w:t xml:space="preserve">                                                                                                                                                                                            </w:t>
      </w:r>
    </w:p>
    <w:sectPr w:rsidR="00C633E1" w:rsidRPr="00C633E1" w:rsidSect="0098526A">
      <w:headerReference w:type="default" r:id="rId13"/>
      <w:footerReference w:type="default" r:id="rId14"/>
      <w:headerReference w:type="first" r:id="rId15"/>
      <w:footerReference w:type="first" r:id="rId16"/>
      <w:pgSz w:w="12240" w:h="15840" w:code="1"/>
      <w:pgMar w:top="1259" w:right="2211" w:bottom="2211" w:left="216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20" w:rsidRDefault="00EA7A20" w:rsidP="005E16CB">
      <w:pPr>
        <w:spacing w:after="0" w:line="240" w:lineRule="auto"/>
      </w:pPr>
      <w:r>
        <w:separator/>
      </w:r>
    </w:p>
  </w:endnote>
  <w:endnote w:type="continuationSeparator" w:id="0">
    <w:p w:rsidR="00EA7A20" w:rsidRDefault="00EA7A20"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48" w:rsidRPr="0045637A" w:rsidRDefault="002201DC">
    <w:pPr>
      <w:pStyle w:val="Piedepgina"/>
      <w:rPr>
        <w:lang w:val="en-US"/>
      </w:rPr>
    </w:pPr>
    <w:r>
      <w:rPr>
        <w:noProof/>
      </w:rPr>
      <mc:AlternateContent>
        <mc:Choice Requires="wps">
          <w:drawing>
            <wp:anchor distT="0" distB="0" distL="114300" distR="114300" simplePos="0" relativeHeight="251653632" behindDoc="0" locked="0" layoutInCell="1" allowOverlap="1" wp14:anchorId="2D853999" wp14:editId="6AFF7633">
              <wp:simplePos x="0" y="0"/>
              <wp:positionH relativeFrom="column">
                <wp:posOffset>-12065</wp:posOffset>
              </wp:positionH>
              <wp:positionV relativeFrom="paragraph">
                <wp:posOffset>-452755</wp:posOffset>
              </wp:positionV>
              <wp:extent cx="3329305" cy="534035"/>
              <wp:effectExtent l="0" t="0" r="4445" b="1841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7176FD" w:rsidRDefault="00EA7A20"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r w:rsidR="00435348" w:rsidRPr="007176FD">
                                <w:rPr>
                                  <w:rFonts w:ascii="Ancizar Sans" w:hAnsi="Ancizar Sans"/>
                                  <w:sz w:val="16"/>
                                  <w:szCs w:val="16"/>
                                  <w:lang w:val="es-ES"/>
                                </w:rPr>
                                <w:t>[ Página</w:t>
                              </w:r>
                              <w:r w:rsidR="00435348" w:rsidRPr="007176FD">
                                <w:rPr>
                                  <w:rFonts w:ascii="Ancizar Sans" w:hAnsi="Ancizar Sans"/>
                                  <w:b/>
                                  <w:color w:val="C0504D" w:themeColor="accent2"/>
                                  <w:sz w:val="16"/>
                                  <w:szCs w:val="16"/>
                                  <w:lang w:val="es-ES"/>
                                </w:rPr>
                                <w:t xml:space="preserve"> </w:t>
                              </w:r>
                              <w:r w:rsidR="00095E96"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095E96" w:rsidRPr="007176FD">
                                <w:rPr>
                                  <w:rFonts w:ascii="Ancizar Sans" w:hAnsi="Ancizar Sans"/>
                                  <w:b/>
                                  <w:sz w:val="16"/>
                                  <w:szCs w:val="16"/>
                                  <w:lang w:val="es-ES"/>
                                </w:rPr>
                                <w:fldChar w:fldCharType="separate"/>
                              </w:r>
                              <w:r w:rsidR="002F2C01">
                                <w:rPr>
                                  <w:rFonts w:ascii="Ancizar Sans" w:hAnsi="Ancizar Sans"/>
                                  <w:b/>
                                  <w:noProof/>
                                  <w:sz w:val="16"/>
                                  <w:szCs w:val="16"/>
                                  <w:lang w:val="es-ES"/>
                                </w:rPr>
                                <w:t>11</w:t>
                              </w:r>
                              <w:r w:rsidR="00095E96"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095E96"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095E96" w:rsidRPr="007176FD">
                                <w:rPr>
                                  <w:rFonts w:ascii="Ancizar Sans" w:hAnsi="Ancizar Sans"/>
                                  <w:sz w:val="16"/>
                                  <w:szCs w:val="16"/>
                                  <w:lang w:val="es-ES"/>
                                </w:rPr>
                                <w:fldChar w:fldCharType="separate"/>
                              </w:r>
                              <w:r w:rsidR="002F2C01">
                                <w:rPr>
                                  <w:rFonts w:ascii="Ancizar Sans" w:hAnsi="Ancizar Sans"/>
                                  <w:noProof/>
                                  <w:sz w:val="16"/>
                                  <w:szCs w:val="16"/>
                                  <w:lang w:val="es-ES"/>
                                </w:rPr>
                                <w:t>11</w:t>
                              </w:r>
                              <w:r w:rsidR="00095E96"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r w:rsidR="00435348" w:rsidRPr="007176FD">
                            <w:rPr>
                              <w:rFonts w:ascii="Ancizar Sans" w:hAnsi="Ancizar Sans"/>
                              <w:sz w:val="16"/>
                              <w:szCs w:val="16"/>
                              <w:lang w:val="es-ES"/>
                            </w:rPr>
                            <w:t xml:space="preserve"> </w:t>
                          </w:r>
                        </w:p>
                        <w:p w:rsidR="00435348" w:rsidRDefault="00435348" w:rsidP="00435348">
                          <w:pPr>
                            <w:spacing w:after="0" w:line="200" w:lineRule="exact"/>
                            <w:rPr>
                              <w:rFonts w:ascii="Ancizar Sans" w:hAnsi="Ancizar Sans"/>
                              <w:sz w:val="16"/>
                              <w:szCs w:val="16"/>
                              <w:lang w:val="es-ES"/>
                            </w:rPr>
                          </w:pPr>
                          <w:r w:rsidRPr="007176FD">
                            <w:rPr>
                              <w:rFonts w:ascii="Ancizar Sans" w:hAnsi="Ancizar Sans"/>
                              <w:sz w:val="16"/>
                              <w:szCs w:val="16"/>
                              <w:lang w:val="es-ES"/>
                            </w:rPr>
                            <w:t xml:space="preserve">Elaboró: </w:t>
                          </w:r>
                          <w:r w:rsidR="003C4FB5">
                            <w:rPr>
                              <w:rFonts w:ascii="Ancizar Sans" w:hAnsi="Ancizar Sans"/>
                              <w:sz w:val="16"/>
                              <w:szCs w:val="16"/>
                              <w:lang w:val="es-ES"/>
                            </w:rPr>
                            <w:t>J. Medina</w:t>
                          </w:r>
                        </w:p>
                        <w:p w:rsidR="002201DC" w:rsidRPr="007176FD" w:rsidRDefault="003C4FB5" w:rsidP="00435348">
                          <w:pPr>
                            <w:spacing w:after="0" w:line="200" w:lineRule="exact"/>
                            <w:rPr>
                              <w:rFonts w:ascii="Ancizar Sans" w:hAnsi="Ancizar Sans"/>
                              <w:sz w:val="16"/>
                              <w:szCs w:val="16"/>
                              <w:lang w:val="es-ES"/>
                            </w:rPr>
                          </w:pPr>
                          <w:r>
                            <w:rPr>
                              <w:rFonts w:ascii="Ancizar Sans" w:hAnsi="Ancizar Sans"/>
                              <w:sz w:val="16"/>
                              <w:szCs w:val="16"/>
                              <w:lang w:val="es-ES"/>
                            </w:rPr>
                            <w:t>Revisó: L. Ramírez</w:t>
                          </w:r>
                        </w:p>
                        <w:p w:rsidR="00435348" w:rsidRPr="007E3D18" w:rsidRDefault="00435348" w:rsidP="00435348">
                          <w:pPr>
                            <w:rPr>
                              <w:rFonts w:ascii="Ancizar Sans Regular" w:hAnsi="Ancizar Sans Regular"/>
                              <w:sz w:val="16"/>
                              <w:szCs w:val="16"/>
                              <w:lang w:val="es-ES"/>
                            </w:rPr>
                          </w:pPr>
                        </w:p>
                        <w:p w:rsidR="00435348" w:rsidRPr="007E3D18" w:rsidRDefault="00435348" w:rsidP="00435348">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53999" id="_x0000_t202" coordsize="21600,21600" o:spt="202" path="m,l,21600r21600,l21600,xe">
              <v:stroke joinstyle="miter"/>
              <v:path gradientshapeok="t" o:connecttype="rect"/>
            </v:shapetype>
            <v:shape id="Text Box 15" o:spid="_x0000_s1027" type="#_x0000_t202" style="position:absolute;margin-left:-.95pt;margin-top:-35.65pt;width:262.15pt;height:4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" filled="f" stroked="f">
              <v:textbox inset="5mm,2mm,0,0">
                <w:txbxContent>
                  <w:p w:rsidR="00435348" w:rsidRPr="007176FD" w:rsidRDefault="00EA7A20"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r w:rsidR="00435348" w:rsidRPr="007176FD">
                          <w:rPr>
                            <w:rFonts w:ascii="Ancizar Sans" w:hAnsi="Ancizar Sans"/>
                            <w:sz w:val="16"/>
                            <w:szCs w:val="16"/>
                            <w:lang w:val="es-ES"/>
                          </w:rPr>
                          <w:t>[ Página</w:t>
                        </w:r>
                        <w:r w:rsidR="00435348" w:rsidRPr="007176FD">
                          <w:rPr>
                            <w:rFonts w:ascii="Ancizar Sans" w:hAnsi="Ancizar Sans"/>
                            <w:b/>
                            <w:color w:val="C0504D" w:themeColor="accent2"/>
                            <w:sz w:val="16"/>
                            <w:szCs w:val="16"/>
                            <w:lang w:val="es-ES"/>
                          </w:rPr>
                          <w:t xml:space="preserve"> </w:t>
                        </w:r>
                        <w:r w:rsidR="00095E96"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095E96" w:rsidRPr="007176FD">
                          <w:rPr>
                            <w:rFonts w:ascii="Ancizar Sans" w:hAnsi="Ancizar Sans"/>
                            <w:b/>
                            <w:sz w:val="16"/>
                            <w:szCs w:val="16"/>
                            <w:lang w:val="es-ES"/>
                          </w:rPr>
                          <w:fldChar w:fldCharType="separate"/>
                        </w:r>
                        <w:r w:rsidR="002F2C01">
                          <w:rPr>
                            <w:rFonts w:ascii="Ancizar Sans" w:hAnsi="Ancizar Sans"/>
                            <w:b/>
                            <w:noProof/>
                            <w:sz w:val="16"/>
                            <w:szCs w:val="16"/>
                            <w:lang w:val="es-ES"/>
                          </w:rPr>
                          <w:t>11</w:t>
                        </w:r>
                        <w:r w:rsidR="00095E96"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095E96"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095E96" w:rsidRPr="007176FD">
                          <w:rPr>
                            <w:rFonts w:ascii="Ancizar Sans" w:hAnsi="Ancizar Sans"/>
                            <w:sz w:val="16"/>
                            <w:szCs w:val="16"/>
                            <w:lang w:val="es-ES"/>
                          </w:rPr>
                          <w:fldChar w:fldCharType="separate"/>
                        </w:r>
                        <w:r w:rsidR="002F2C01">
                          <w:rPr>
                            <w:rFonts w:ascii="Ancizar Sans" w:hAnsi="Ancizar Sans"/>
                            <w:noProof/>
                            <w:sz w:val="16"/>
                            <w:szCs w:val="16"/>
                            <w:lang w:val="es-ES"/>
                          </w:rPr>
                          <w:t>11</w:t>
                        </w:r>
                        <w:r w:rsidR="00095E96"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r w:rsidR="00435348" w:rsidRPr="007176FD">
                      <w:rPr>
                        <w:rFonts w:ascii="Ancizar Sans" w:hAnsi="Ancizar Sans"/>
                        <w:sz w:val="16"/>
                        <w:szCs w:val="16"/>
                        <w:lang w:val="es-ES"/>
                      </w:rPr>
                      <w:t xml:space="preserve"> </w:t>
                    </w:r>
                  </w:p>
                  <w:p w:rsidR="00435348" w:rsidRDefault="00435348" w:rsidP="00435348">
                    <w:pPr>
                      <w:spacing w:after="0" w:line="200" w:lineRule="exact"/>
                      <w:rPr>
                        <w:rFonts w:ascii="Ancizar Sans" w:hAnsi="Ancizar Sans"/>
                        <w:sz w:val="16"/>
                        <w:szCs w:val="16"/>
                        <w:lang w:val="es-ES"/>
                      </w:rPr>
                    </w:pPr>
                    <w:r w:rsidRPr="007176FD">
                      <w:rPr>
                        <w:rFonts w:ascii="Ancizar Sans" w:hAnsi="Ancizar Sans"/>
                        <w:sz w:val="16"/>
                        <w:szCs w:val="16"/>
                        <w:lang w:val="es-ES"/>
                      </w:rPr>
                      <w:t xml:space="preserve">Elaboró: </w:t>
                    </w:r>
                    <w:r w:rsidR="003C4FB5">
                      <w:rPr>
                        <w:rFonts w:ascii="Ancizar Sans" w:hAnsi="Ancizar Sans"/>
                        <w:sz w:val="16"/>
                        <w:szCs w:val="16"/>
                        <w:lang w:val="es-ES"/>
                      </w:rPr>
                      <w:t>J. Medina</w:t>
                    </w:r>
                  </w:p>
                  <w:p w:rsidR="002201DC" w:rsidRPr="007176FD" w:rsidRDefault="003C4FB5" w:rsidP="00435348">
                    <w:pPr>
                      <w:spacing w:after="0" w:line="200" w:lineRule="exact"/>
                      <w:rPr>
                        <w:rFonts w:ascii="Ancizar Sans" w:hAnsi="Ancizar Sans"/>
                        <w:sz w:val="16"/>
                        <w:szCs w:val="16"/>
                        <w:lang w:val="es-ES"/>
                      </w:rPr>
                    </w:pPr>
                    <w:r>
                      <w:rPr>
                        <w:rFonts w:ascii="Ancizar Sans" w:hAnsi="Ancizar Sans"/>
                        <w:sz w:val="16"/>
                        <w:szCs w:val="16"/>
                        <w:lang w:val="es-ES"/>
                      </w:rPr>
                      <w:t>Revisó: L. Ramírez</w:t>
                    </w:r>
                  </w:p>
                  <w:p w:rsidR="00435348" w:rsidRPr="007E3D18" w:rsidRDefault="00435348" w:rsidP="00435348">
                    <w:pPr>
                      <w:rPr>
                        <w:rFonts w:ascii="Ancizar Sans Regular" w:hAnsi="Ancizar Sans Regular"/>
                        <w:sz w:val="16"/>
                        <w:szCs w:val="16"/>
                        <w:lang w:val="es-ES"/>
                      </w:rPr>
                    </w:pPr>
                  </w:p>
                  <w:p w:rsidR="00435348" w:rsidRPr="007E3D18" w:rsidRDefault="00435348" w:rsidP="00435348">
                    <w:pPr>
                      <w:spacing w:line="220" w:lineRule="exact"/>
                      <w:rPr>
                        <w:rFonts w:ascii="Ancizar Sans Regular" w:hAnsi="Ancizar Sans Regular"/>
                        <w:sz w:val="16"/>
                        <w:szCs w:val="16"/>
                      </w:rPr>
                    </w:pPr>
                  </w:p>
                </w:txbxContent>
              </v:textbox>
            </v:shape>
          </w:pict>
        </mc:Fallback>
      </mc:AlternateContent>
    </w:r>
    <w:sdt>
      <w:sdtPr>
        <w:alias w:val="logo_pie2"/>
        <w:tag w:val="logo_pie2"/>
        <w:id w:val="19215692"/>
        <w:picture/>
      </w:sdtPr>
      <w:sdtEndPr/>
      <w:sdtContent/>
    </w:sdt>
    <w:r w:rsidR="004405CC">
      <w:rPr>
        <w:noProof/>
      </w:rPr>
      <mc:AlternateContent>
        <mc:Choice Requires="wps">
          <w:drawing>
            <wp:anchor distT="0" distB="0" distL="114300" distR="114300" simplePos="0" relativeHeight="251652608" behindDoc="0" locked="0" layoutInCell="1" allowOverlap="1" wp14:anchorId="11A7E8C1" wp14:editId="7198ED22">
              <wp:simplePos x="0" y="0"/>
              <wp:positionH relativeFrom="column">
                <wp:posOffset>2438400</wp:posOffset>
              </wp:positionH>
              <wp:positionV relativeFrom="paragraph">
                <wp:posOffset>-448310</wp:posOffset>
              </wp:positionV>
              <wp:extent cx="2419350" cy="9906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Dirección completa</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Nombre del edificio y número de piso</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Teléfono y extensión</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Ciudad, Colombia</w:t>
                          </w:r>
                        </w:p>
                        <w:p w:rsidR="00435348" w:rsidRPr="007176FD" w:rsidRDefault="00435348" w:rsidP="00435348">
                          <w:pPr>
                            <w:spacing w:after="0" w:line="200" w:lineRule="exact"/>
                            <w:jc w:val="right"/>
                            <w:rPr>
                              <w:rFonts w:ascii="Ancizar Sans" w:hAnsi="Ancizar Sans"/>
                            </w:rPr>
                          </w:pPr>
                          <w:r w:rsidRPr="007176FD">
                            <w:rPr>
                              <w:rFonts w:ascii="Ancizar Sans" w:hAnsi="Ancizar Sans" w:cs="Ancizar Sans Regular"/>
                              <w:color w:val="000000"/>
                              <w:sz w:val="16"/>
                              <w:szCs w:val="16"/>
                              <w:lang w:val="es-ES_tradnl"/>
                            </w:rPr>
                            <w:t>sucorreo@unal.edu.co</w:t>
                          </w: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7E8C1" id="Text Box 14" o:spid="_x0000_s1028" type="#_x0000_t202" style="position:absolute;margin-left:192pt;margin-top:-35.3pt;width:190.5pt;height: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" filled="f" stroked="f">
              <v:textbox inset="0,2mm,0,0">
                <w:txbxContent>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Dirección completa</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Nombre del edificio y número de piso</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Teléfono y extensión</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Ciudad, Colombia</w:t>
                    </w:r>
                  </w:p>
                  <w:p w:rsidR="00435348" w:rsidRPr="007176FD" w:rsidRDefault="00435348" w:rsidP="00435348">
                    <w:pPr>
                      <w:spacing w:after="0" w:line="200" w:lineRule="exact"/>
                      <w:jc w:val="right"/>
                      <w:rPr>
                        <w:rFonts w:ascii="Ancizar Sans" w:hAnsi="Ancizar Sans"/>
                      </w:rPr>
                    </w:pPr>
                    <w:r w:rsidRPr="007176FD">
                      <w:rPr>
                        <w:rFonts w:ascii="Ancizar Sans" w:hAnsi="Ancizar Sans" w:cs="Ancizar Sans Regular"/>
                        <w:color w:val="000000"/>
                        <w:sz w:val="16"/>
                        <w:szCs w:val="16"/>
                        <w:lang w:val="es-ES_tradnl"/>
                      </w:rPr>
                      <w:t>sucorreo@unal.edu.co</w:t>
                    </w:r>
                  </w:p>
                </w:txbxContent>
              </v:textbox>
            </v:shape>
          </w:pict>
        </mc:Fallback>
      </mc:AlternateContent>
    </w:r>
    <w:sdt>
      <w:sdtPr>
        <w:alias w:val="patrimonio"/>
        <w:tag w:val="patrimonio"/>
        <w:id w:val="-2065554383"/>
        <w:lock w:val="sdtContentLocked"/>
        <w:showingPlcHdr/>
      </w:sdtPr>
      <w:sdtEndPr/>
      <w:sdtContent>
        <w:r w:rsidR="0045637A">
          <w:t xml:space="preserve"> </w:t>
        </w:r>
        <w:r w:rsidR="004A0515">
          <w:rPr>
            <w:noProof/>
          </w:rPr>
          <w:drawing>
            <wp:anchor distT="0" distB="0" distL="114300" distR="114300" simplePos="0" relativeHeight="251659776" behindDoc="1" locked="0" layoutInCell="1" allowOverlap="1" wp14:anchorId="12CE13F6" wp14:editId="06E07958">
              <wp:simplePos x="0" y="0"/>
              <wp:positionH relativeFrom="column">
                <wp:posOffset>5155565</wp:posOffset>
              </wp:positionH>
              <wp:positionV relativeFrom="page">
                <wp:posOffset>799465</wp:posOffset>
              </wp:positionV>
              <wp:extent cx="676800" cy="446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14:sizeRelH relativeFrom="page">
                <wp14:pctWidth>0</wp14:pctWidth>
              </wp14:sizeRelH>
              <wp14:sizeRelV relativeFrom="page">
                <wp14:pctHeight>0</wp14:pctHeight>
              </wp14:sizeRelV>
            </wp:anchor>
          </w:drawing>
        </w:r>
        <w:r w:rsidR="0045637A">
          <w:rPr>
            <w:noProof/>
          </w:rPr>
          <w:drawing>
            <wp:anchor distT="0" distB="0" distL="114300" distR="114300" simplePos="0" relativeHeight="251657728" behindDoc="1" locked="0" layoutInCell="1" allowOverlap="1" wp14:anchorId="6C9BE88D" wp14:editId="34356348">
              <wp:simplePos x="0" y="0"/>
              <wp:positionH relativeFrom="column">
                <wp:posOffset>4896485</wp:posOffset>
              </wp:positionH>
              <wp:positionV relativeFrom="paragraph">
                <wp:posOffset>-403225</wp:posOffset>
              </wp:positionV>
              <wp:extent cx="979200" cy="486000"/>
              <wp:effectExtent l="0" t="0" r="0" b="0"/>
              <wp:wrapNone/>
              <wp:docPr id="37" name="Imagen 4"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82" w:rsidRDefault="004405CC">
    <w:pPr>
      <w:pStyle w:val="Piedepgina"/>
    </w:pPr>
    <w:r>
      <w:rPr>
        <w:noProof/>
      </w:rPr>
      <mc:AlternateContent>
        <mc:Choice Requires="wps">
          <w:drawing>
            <wp:anchor distT="0" distB="0" distL="114300" distR="114300" simplePos="0" relativeHeight="251656704" behindDoc="0" locked="0" layoutInCell="1" allowOverlap="1" wp14:anchorId="3969D2CF" wp14:editId="2BC91B7A">
              <wp:simplePos x="0" y="0"/>
              <wp:positionH relativeFrom="column">
                <wp:posOffset>2447925</wp:posOffset>
              </wp:positionH>
              <wp:positionV relativeFrom="paragraph">
                <wp:posOffset>-429260</wp:posOffset>
              </wp:positionV>
              <wp:extent cx="2419350" cy="92392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A81D8D" w:rsidRDefault="00D76BBB"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San Luis </w:t>
                          </w:r>
                          <w:r w:rsidR="0009312A">
                            <w:rPr>
                              <w:rFonts w:ascii="Ancizar Sans" w:hAnsi="Ancizar Sans" w:cs="Ancizar Sans Regular"/>
                              <w:color w:val="000000"/>
                              <w:sz w:val="16"/>
                              <w:szCs w:val="16"/>
                              <w:lang w:val="es-ES_tradnl"/>
                            </w:rPr>
                            <w:t>Harmony Hall Hill, Frente a Hote</w:t>
                          </w:r>
                          <w:r>
                            <w:rPr>
                              <w:rFonts w:ascii="Ancizar Sans" w:hAnsi="Ancizar Sans" w:cs="Ancizar Sans Regular"/>
                              <w:color w:val="000000"/>
                              <w:sz w:val="16"/>
                              <w:szCs w:val="16"/>
                              <w:lang w:val="es-ES_tradnl"/>
                            </w:rPr>
                            <w:t>l Sol Caribe Campo</w:t>
                          </w:r>
                        </w:p>
                        <w:p w:rsidR="00D76BBB" w:rsidRPr="00A81D8D" w:rsidRDefault="00D76BBB" w:rsidP="00D76BBB">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Jardín Botánico de San Andrés</w:t>
                          </w:r>
                        </w:p>
                        <w:p w:rsidR="00D76BBB" w:rsidRPr="00A81D8D" w:rsidRDefault="00D76BBB" w:rsidP="00D76BBB">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513 3603 – 513 3604</w:t>
                          </w:r>
                        </w:p>
                        <w:p w:rsidR="00D76BBB" w:rsidRPr="00A81D8D" w:rsidRDefault="00D76BBB" w:rsidP="00D76BBB">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San Andrés Isla</w:t>
                          </w:r>
                          <w:r w:rsidRPr="00A81D8D">
                            <w:rPr>
                              <w:rFonts w:ascii="Ancizar Sans" w:hAnsi="Ancizar Sans" w:cs="Ancizar Sans Regular"/>
                              <w:color w:val="000000"/>
                              <w:sz w:val="16"/>
                              <w:szCs w:val="16"/>
                              <w:lang w:val="es-ES_tradnl"/>
                            </w:rPr>
                            <w:t>, Colombia</w:t>
                          </w:r>
                        </w:p>
                        <w:p w:rsidR="00D76BBB" w:rsidRPr="00A81D8D" w:rsidRDefault="0009312A" w:rsidP="00D76BBB">
                          <w:pPr>
                            <w:spacing w:after="0" w:line="200" w:lineRule="exact"/>
                            <w:jc w:val="right"/>
                            <w:rPr>
                              <w:rFonts w:ascii="Ancizar Sans" w:hAnsi="Ancizar Sans"/>
                            </w:rPr>
                          </w:pPr>
                          <w:r>
                            <w:rPr>
                              <w:rFonts w:ascii="Ancizar Sans" w:hAnsi="Ancizar Sans" w:cs="Ancizar Sans Regular"/>
                              <w:color w:val="000000"/>
                              <w:sz w:val="16"/>
                              <w:szCs w:val="16"/>
                              <w:lang w:val="es-ES_tradnl"/>
                            </w:rPr>
                            <w:t>jhmedinac</w:t>
                          </w:r>
                          <w:r w:rsidR="00D76BBB" w:rsidRPr="00A81D8D">
                            <w:rPr>
                              <w:rFonts w:ascii="Ancizar Sans" w:hAnsi="Ancizar Sans" w:cs="Ancizar Sans Regular"/>
                              <w:color w:val="000000"/>
                              <w:sz w:val="16"/>
                              <w:szCs w:val="16"/>
                              <w:lang w:val="es-ES_tradnl"/>
                            </w:rPr>
                            <w:t>@unal.edu.co</w:t>
                          </w:r>
                        </w:p>
                        <w:p w:rsidR="00435348" w:rsidRPr="00A81D8D" w:rsidRDefault="00435348" w:rsidP="00D76BBB">
                          <w:pPr>
                            <w:spacing w:after="0" w:line="200" w:lineRule="exact"/>
                            <w:jc w:val="right"/>
                            <w:rPr>
                              <w:rFonts w:ascii="Ancizar Sans" w:hAnsi="Ancizar Sans"/>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9D2CF" id="_x0000_t202" coordsize="21600,21600" o:spt="202" path="m,l,21600r21600,l21600,xe">
              <v:stroke joinstyle="miter"/>
              <v:path gradientshapeok="t" o:connecttype="rect"/>
            </v:shapetype>
            <v:shape id="Text Box 10" o:spid="_x0000_s1029" type="#_x0000_t202" style="position:absolute;margin-left:192.75pt;margin-top:-33.8pt;width:190.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" filled="f" stroked="f">
              <v:textbox inset="0,2mm,0,0">
                <w:txbxContent>
                  <w:p w:rsidR="00435348" w:rsidRPr="00A81D8D" w:rsidRDefault="00D76BBB"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San Luis </w:t>
                    </w:r>
                    <w:r w:rsidR="0009312A">
                      <w:rPr>
                        <w:rFonts w:ascii="Ancizar Sans" w:hAnsi="Ancizar Sans" w:cs="Ancizar Sans Regular"/>
                        <w:color w:val="000000"/>
                        <w:sz w:val="16"/>
                        <w:szCs w:val="16"/>
                        <w:lang w:val="es-ES_tradnl"/>
                      </w:rPr>
                      <w:t>Harmony Hall Hill, Frente a Hote</w:t>
                    </w:r>
                    <w:r>
                      <w:rPr>
                        <w:rFonts w:ascii="Ancizar Sans" w:hAnsi="Ancizar Sans" w:cs="Ancizar Sans Regular"/>
                        <w:color w:val="000000"/>
                        <w:sz w:val="16"/>
                        <w:szCs w:val="16"/>
                        <w:lang w:val="es-ES_tradnl"/>
                      </w:rPr>
                      <w:t>l Sol Caribe Campo</w:t>
                    </w:r>
                  </w:p>
                  <w:p w:rsidR="00D76BBB" w:rsidRPr="00A81D8D" w:rsidRDefault="00D76BBB" w:rsidP="00D76BBB">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Jardín Botánico de San Andrés</w:t>
                    </w:r>
                  </w:p>
                  <w:p w:rsidR="00D76BBB" w:rsidRPr="00A81D8D" w:rsidRDefault="00D76BBB" w:rsidP="00D76BBB">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513 3603 – 513 3604</w:t>
                    </w:r>
                  </w:p>
                  <w:p w:rsidR="00D76BBB" w:rsidRPr="00A81D8D" w:rsidRDefault="00D76BBB" w:rsidP="00D76BBB">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San Andrés Isla</w:t>
                    </w:r>
                    <w:r w:rsidRPr="00A81D8D">
                      <w:rPr>
                        <w:rFonts w:ascii="Ancizar Sans" w:hAnsi="Ancizar Sans" w:cs="Ancizar Sans Regular"/>
                        <w:color w:val="000000"/>
                        <w:sz w:val="16"/>
                        <w:szCs w:val="16"/>
                        <w:lang w:val="es-ES_tradnl"/>
                      </w:rPr>
                      <w:t>, Colombia</w:t>
                    </w:r>
                  </w:p>
                  <w:p w:rsidR="00D76BBB" w:rsidRPr="00A81D8D" w:rsidRDefault="0009312A" w:rsidP="00D76BBB">
                    <w:pPr>
                      <w:spacing w:after="0" w:line="200" w:lineRule="exact"/>
                      <w:jc w:val="right"/>
                      <w:rPr>
                        <w:rFonts w:ascii="Ancizar Sans" w:hAnsi="Ancizar Sans"/>
                      </w:rPr>
                    </w:pPr>
                    <w:r>
                      <w:rPr>
                        <w:rFonts w:ascii="Ancizar Sans" w:hAnsi="Ancizar Sans" w:cs="Ancizar Sans Regular"/>
                        <w:color w:val="000000"/>
                        <w:sz w:val="16"/>
                        <w:szCs w:val="16"/>
                        <w:lang w:val="es-ES_tradnl"/>
                      </w:rPr>
                      <w:t>jhmedinac</w:t>
                    </w:r>
                    <w:r w:rsidR="00D76BBB" w:rsidRPr="00A81D8D">
                      <w:rPr>
                        <w:rFonts w:ascii="Ancizar Sans" w:hAnsi="Ancizar Sans" w:cs="Ancizar Sans Regular"/>
                        <w:color w:val="000000"/>
                        <w:sz w:val="16"/>
                        <w:szCs w:val="16"/>
                        <w:lang w:val="es-ES_tradnl"/>
                      </w:rPr>
                      <w:t>@unal.edu.co</w:t>
                    </w:r>
                  </w:p>
                  <w:p w:rsidR="00435348" w:rsidRPr="00A81D8D" w:rsidRDefault="00435348" w:rsidP="00D76BBB">
                    <w:pPr>
                      <w:spacing w:after="0" w:line="200" w:lineRule="exact"/>
                      <w:jc w:val="right"/>
                      <w:rPr>
                        <w:rFonts w:ascii="Ancizar Sans" w:hAnsi="Ancizar Sans"/>
                      </w:rPr>
                    </w:pPr>
                  </w:p>
                </w:txbxContent>
              </v:textbox>
            </v:shape>
          </w:pict>
        </mc:Fallback>
      </mc:AlternateContent>
    </w:r>
    <w:r w:rsidR="00B41B1E">
      <w:rPr>
        <w:noProof/>
      </w:rPr>
      <mc:AlternateContent>
        <mc:Choice Requires="wps">
          <w:drawing>
            <wp:anchor distT="0" distB="0" distL="114300" distR="114300" simplePos="0" relativeHeight="251658752" behindDoc="0" locked="0" layoutInCell="1" allowOverlap="1" wp14:anchorId="5D2FEDB6" wp14:editId="12BF4985">
              <wp:simplePos x="0" y="0"/>
              <wp:positionH relativeFrom="column">
                <wp:posOffset>-51758</wp:posOffset>
              </wp:positionH>
              <wp:positionV relativeFrom="paragraph">
                <wp:posOffset>-424407</wp:posOffset>
              </wp:positionV>
              <wp:extent cx="2984500" cy="503028"/>
              <wp:effectExtent l="0" t="0" r="635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0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A81D8D" w:rsidRDefault="00EA7A20" w:rsidP="00E478ED">
                          <w:pPr>
                            <w:spacing w:after="0" w:line="200" w:lineRule="exact"/>
                            <w:rPr>
                              <w:rFonts w:ascii="Ancizar Sans" w:hAnsi="Ancizar Sans"/>
                              <w:sz w:val="16"/>
                              <w:szCs w:val="16"/>
                              <w:lang w:val="es-ES"/>
                            </w:rPr>
                          </w:pPr>
                          <w:sdt>
                            <w:sdtPr>
                              <w:rPr>
                                <w:rFonts w:ascii="Ancizar Sans" w:hAnsi="Ancizar Sans"/>
                                <w:sz w:val="16"/>
                                <w:szCs w:val="16"/>
                                <w:lang w:val="es-ES"/>
                              </w:rPr>
                              <w:id w:val="-1730985512"/>
                              <w:docPartObj>
                                <w:docPartGallery w:val="Page Numbers (Top of Page)"/>
                                <w:docPartUnique/>
                              </w:docPartObj>
                            </w:sdtPr>
                            <w:sdtEndPr/>
                            <w:sdtContent>
                              <w:r w:rsidR="00D11C25" w:rsidRPr="00A81D8D">
                                <w:rPr>
                                  <w:rFonts w:ascii="Ancizar Sans" w:hAnsi="Ancizar Sans"/>
                                  <w:sz w:val="16"/>
                                  <w:szCs w:val="16"/>
                                  <w:lang w:val="es-ES"/>
                                </w:rPr>
                                <w:t>[Página</w:t>
                              </w:r>
                              <w:r w:rsidR="00435348" w:rsidRPr="00A81D8D">
                                <w:rPr>
                                  <w:rFonts w:ascii="Ancizar Sans" w:hAnsi="Ancizar Sans"/>
                                  <w:sz w:val="16"/>
                                  <w:szCs w:val="16"/>
                                  <w:lang w:val="es-ES"/>
                                </w:rPr>
                                <w:t xml:space="preserve"> </w:t>
                              </w:r>
                              <w:r w:rsidR="00095E96"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095E96" w:rsidRPr="00A81D8D">
                                <w:rPr>
                                  <w:rFonts w:ascii="Ancizar Sans" w:hAnsi="Ancizar Sans"/>
                                  <w:b/>
                                  <w:sz w:val="16"/>
                                  <w:szCs w:val="16"/>
                                  <w:lang w:val="es-ES"/>
                                </w:rPr>
                                <w:fldChar w:fldCharType="separate"/>
                              </w:r>
                              <w:r w:rsidR="00D40111">
                                <w:rPr>
                                  <w:rFonts w:ascii="Ancizar Sans" w:hAnsi="Ancizar Sans"/>
                                  <w:b/>
                                  <w:noProof/>
                                  <w:sz w:val="16"/>
                                  <w:szCs w:val="16"/>
                                  <w:lang w:val="es-ES"/>
                                </w:rPr>
                                <w:t>1</w:t>
                              </w:r>
                              <w:r w:rsidR="00095E96"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095E96"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095E96" w:rsidRPr="00A81D8D">
                                <w:rPr>
                                  <w:rFonts w:ascii="Ancizar Sans" w:hAnsi="Ancizar Sans"/>
                                  <w:sz w:val="16"/>
                                  <w:szCs w:val="16"/>
                                  <w:lang w:val="es-ES"/>
                                </w:rPr>
                                <w:fldChar w:fldCharType="separate"/>
                              </w:r>
                              <w:r w:rsidR="00D40111">
                                <w:rPr>
                                  <w:rFonts w:ascii="Ancizar Sans" w:hAnsi="Ancizar Sans"/>
                                  <w:noProof/>
                                  <w:sz w:val="16"/>
                                  <w:szCs w:val="16"/>
                                  <w:lang w:val="es-ES"/>
                                </w:rPr>
                                <w:t>11</w:t>
                              </w:r>
                              <w:r w:rsidR="00095E96"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r w:rsidR="00435348" w:rsidRPr="00A81D8D">
                            <w:rPr>
                              <w:rFonts w:ascii="Ancizar Sans" w:hAnsi="Ancizar Sans"/>
                              <w:sz w:val="16"/>
                              <w:szCs w:val="16"/>
                              <w:lang w:val="es-ES"/>
                            </w:rPr>
                            <w:t xml:space="preserve"> </w:t>
                          </w:r>
                        </w:p>
                        <w:p w:rsidR="0045637A" w:rsidRPr="00A81D8D" w:rsidRDefault="00435348" w:rsidP="00E478ED">
                          <w:pPr>
                            <w:spacing w:after="0" w:line="200" w:lineRule="exact"/>
                            <w:rPr>
                              <w:rFonts w:ascii="Ancizar Sans" w:hAnsi="Ancizar Sans"/>
                              <w:sz w:val="16"/>
                              <w:szCs w:val="16"/>
                              <w:lang w:val="es-ES"/>
                            </w:rPr>
                          </w:pPr>
                          <w:r w:rsidRPr="00A81D8D">
                            <w:rPr>
                              <w:rFonts w:ascii="Ancizar Sans" w:hAnsi="Ancizar Sans"/>
                              <w:sz w:val="16"/>
                              <w:szCs w:val="16"/>
                              <w:lang w:val="es-ES"/>
                            </w:rPr>
                            <w:t xml:space="preserve">Elaboró: </w:t>
                          </w:r>
                          <w:r w:rsidR="0009312A">
                            <w:rPr>
                              <w:rFonts w:ascii="Ancizar Sans" w:hAnsi="Ancizar Sans"/>
                              <w:sz w:val="16"/>
                              <w:szCs w:val="16"/>
                              <w:lang w:val="es-ES"/>
                            </w:rPr>
                            <w:t xml:space="preserve">J </w:t>
                          </w:r>
                          <w:r w:rsidR="00A91067">
                            <w:rPr>
                              <w:rFonts w:ascii="Ancizar Sans" w:hAnsi="Ancizar Sans"/>
                              <w:sz w:val="16"/>
                              <w:szCs w:val="16"/>
                              <w:lang w:val="es-ES"/>
                            </w:rPr>
                            <w:t>Duffis</w:t>
                          </w:r>
                        </w:p>
                        <w:p w:rsidR="00435348" w:rsidRPr="007E3D18" w:rsidRDefault="0009312A" w:rsidP="00A91067">
                          <w:pPr>
                            <w:spacing w:after="0" w:line="240" w:lineRule="auto"/>
                            <w:rPr>
                              <w:rFonts w:ascii="Ancizar Sans Regular" w:hAnsi="Ancizar Sans Regular"/>
                              <w:sz w:val="16"/>
                              <w:szCs w:val="16"/>
                              <w:lang w:val="es-ES"/>
                            </w:rPr>
                          </w:pPr>
                          <w:r>
                            <w:rPr>
                              <w:rFonts w:ascii="Ancizar Sans" w:hAnsi="Ancizar Sans"/>
                              <w:sz w:val="16"/>
                              <w:szCs w:val="16"/>
                              <w:lang w:val="es-ES"/>
                            </w:rPr>
                            <w:t xml:space="preserve">Revisó: </w:t>
                          </w:r>
                          <w:r w:rsidR="00A91067">
                            <w:rPr>
                              <w:rFonts w:ascii="Ancizar Sans" w:hAnsi="Ancizar Sans"/>
                              <w:sz w:val="16"/>
                              <w:szCs w:val="16"/>
                              <w:lang w:val="es-ES"/>
                            </w:rPr>
                            <w:t>J Medina</w:t>
                          </w:r>
                        </w:p>
                        <w:p w:rsidR="00435348" w:rsidRPr="007E3D18" w:rsidRDefault="00435348" w:rsidP="00E478ED">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2FEDB6" id="_x0000_t202" coordsize="21600,21600" o:spt="202" path="m,l,21600r21600,l21600,xe">
              <v:stroke joinstyle="miter"/>
              <v:path gradientshapeok="t" o:connecttype="rect"/>
            </v:shapetype>
            <v:shape id="Text Box 12" o:spid="_x0000_s1030" type="#_x0000_t202" style="position:absolute;margin-left:-4.1pt;margin-top:-33.4pt;width:23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" filled="f" stroked="f">
              <v:textbox inset="5mm,2mm,0,0">
                <w:txbxContent>
                  <w:p w:rsidR="00435348" w:rsidRPr="00A81D8D" w:rsidRDefault="00EA7A20" w:rsidP="00E478ED">
                    <w:pPr>
                      <w:spacing w:after="0" w:line="200" w:lineRule="exact"/>
                      <w:rPr>
                        <w:rFonts w:ascii="Ancizar Sans" w:hAnsi="Ancizar Sans"/>
                        <w:sz w:val="16"/>
                        <w:szCs w:val="16"/>
                        <w:lang w:val="es-ES"/>
                      </w:rPr>
                    </w:pPr>
                    <w:sdt>
                      <w:sdtPr>
                        <w:rPr>
                          <w:rFonts w:ascii="Ancizar Sans" w:hAnsi="Ancizar Sans"/>
                          <w:sz w:val="16"/>
                          <w:szCs w:val="16"/>
                          <w:lang w:val="es-ES"/>
                        </w:rPr>
                        <w:id w:val="-1730985512"/>
                        <w:docPartObj>
                          <w:docPartGallery w:val="Page Numbers (Top of Page)"/>
                          <w:docPartUnique/>
                        </w:docPartObj>
                      </w:sdtPr>
                      <w:sdtEndPr/>
                      <w:sdtContent>
                        <w:r w:rsidR="00D11C25" w:rsidRPr="00A81D8D">
                          <w:rPr>
                            <w:rFonts w:ascii="Ancizar Sans" w:hAnsi="Ancizar Sans"/>
                            <w:sz w:val="16"/>
                            <w:szCs w:val="16"/>
                            <w:lang w:val="es-ES"/>
                          </w:rPr>
                          <w:t>[Página</w:t>
                        </w:r>
                        <w:r w:rsidR="00435348" w:rsidRPr="00A81D8D">
                          <w:rPr>
                            <w:rFonts w:ascii="Ancizar Sans" w:hAnsi="Ancizar Sans"/>
                            <w:sz w:val="16"/>
                            <w:szCs w:val="16"/>
                            <w:lang w:val="es-ES"/>
                          </w:rPr>
                          <w:t xml:space="preserve"> </w:t>
                        </w:r>
                        <w:r w:rsidR="00095E96"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095E96" w:rsidRPr="00A81D8D">
                          <w:rPr>
                            <w:rFonts w:ascii="Ancizar Sans" w:hAnsi="Ancizar Sans"/>
                            <w:b/>
                            <w:sz w:val="16"/>
                            <w:szCs w:val="16"/>
                            <w:lang w:val="es-ES"/>
                          </w:rPr>
                          <w:fldChar w:fldCharType="separate"/>
                        </w:r>
                        <w:r w:rsidR="00D40111">
                          <w:rPr>
                            <w:rFonts w:ascii="Ancizar Sans" w:hAnsi="Ancizar Sans"/>
                            <w:b/>
                            <w:noProof/>
                            <w:sz w:val="16"/>
                            <w:szCs w:val="16"/>
                            <w:lang w:val="es-ES"/>
                          </w:rPr>
                          <w:t>1</w:t>
                        </w:r>
                        <w:r w:rsidR="00095E96"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095E96"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095E96" w:rsidRPr="00A81D8D">
                          <w:rPr>
                            <w:rFonts w:ascii="Ancizar Sans" w:hAnsi="Ancizar Sans"/>
                            <w:sz w:val="16"/>
                            <w:szCs w:val="16"/>
                            <w:lang w:val="es-ES"/>
                          </w:rPr>
                          <w:fldChar w:fldCharType="separate"/>
                        </w:r>
                        <w:r w:rsidR="00D40111">
                          <w:rPr>
                            <w:rFonts w:ascii="Ancizar Sans" w:hAnsi="Ancizar Sans"/>
                            <w:noProof/>
                            <w:sz w:val="16"/>
                            <w:szCs w:val="16"/>
                            <w:lang w:val="es-ES"/>
                          </w:rPr>
                          <w:t>11</w:t>
                        </w:r>
                        <w:r w:rsidR="00095E96"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r w:rsidR="00435348" w:rsidRPr="00A81D8D">
                      <w:rPr>
                        <w:rFonts w:ascii="Ancizar Sans" w:hAnsi="Ancizar Sans"/>
                        <w:sz w:val="16"/>
                        <w:szCs w:val="16"/>
                        <w:lang w:val="es-ES"/>
                      </w:rPr>
                      <w:t xml:space="preserve"> </w:t>
                    </w:r>
                  </w:p>
                  <w:p w:rsidR="0045637A" w:rsidRPr="00A81D8D" w:rsidRDefault="00435348" w:rsidP="00E478ED">
                    <w:pPr>
                      <w:spacing w:after="0" w:line="200" w:lineRule="exact"/>
                      <w:rPr>
                        <w:rFonts w:ascii="Ancizar Sans" w:hAnsi="Ancizar Sans"/>
                        <w:sz w:val="16"/>
                        <w:szCs w:val="16"/>
                        <w:lang w:val="es-ES"/>
                      </w:rPr>
                    </w:pPr>
                    <w:r w:rsidRPr="00A81D8D">
                      <w:rPr>
                        <w:rFonts w:ascii="Ancizar Sans" w:hAnsi="Ancizar Sans"/>
                        <w:sz w:val="16"/>
                        <w:szCs w:val="16"/>
                        <w:lang w:val="es-ES"/>
                      </w:rPr>
                      <w:t xml:space="preserve">Elaboró: </w:t>
                    </w:r>
                    <w:r w:rsidR="0009312A">
                      <w:rPr>
                        <w:rFonts w:ascii="Ancizar Sans" w:hAnsi="Ancizar Sans"/>
                        <w:sz w:val="16"/>
                        <w:szCs w:val="16"/>
                        <w:lang w:val="es-ES"/>
                      </w:rPr>
                      <w:t xml:space="preserve">J </w:t>
                    </w:r>
                    <w:r w:rsidR="00A91067">
                      <w:rPr>
                        <w:rFonts w:ascii="Ancizar Sans" w:hAnsi="Ancizar Sans"/>
                        <w:sz w:val="16"/>
                        <w:szCs w:val="16"/>
                        <w:lang w:val="es-ES"/>
                      </w:rPr>
                      <w:t>Duffis</w:t>
                    </w:r>
                  </w:p>
                  <w:p w:rsidR="00435348" w:rsidRPr="007E3D18" w:rsidRDefault="0009312A" w:rsidP="00A91067">
                    <w:pPr>
                      <w:spacing w:after="0" w:line="240" w:lineRule="auto"/>
                      <w:rPr>
                        <w:rFonts w:ascii="Ancizar Sans Regular" w:hAnsi="Ancizar Sans Regular"/>
                        <w:sz w:val="16"/>
                        <w:szCs w:val="16"/>
                        <w:lang w:val="es-ES"/>
                      </w:rPr>
                    </w:pPr>
                    <w:r>
                      <w:rPr>
                        <w:rFonts w:ascii="Ancizar Sans" w:hAnsi="Ancizar Sans"/>
                        <w:sz w:val="16"/>
                        <w:szCs w:val="16"/>
                        <w:lang w:val="es-ES"/>
                      </w:rPr>
                      <w:t xml:space="preserve">Revisó: </w:t>
                    </w:r>
                    <w:r w:rsidR="00A91067">
                      <w:rPr>
                        <w:rFonts w:ascii="Ancizar Sans" w:hAnsi="Ancizar Sans"/>
                        <w:sz w:val="16"/>
                        <w:szCs w:val="16"/>
                        <w:lang w:val="es-ES"/>
                      </w:rPr>
                      <w:t>J Medina</w:t>
                    </w:r>
                  </w:p>
                  <w:p w:rsidR="00435348" w:rsidRPr="007E3D18" w:rsidRDefault="00435348" w:rsidP="00E478ED">
                    <w:pPr>
                      <w:spacing w:line="220" w:lineRule="exact"/>
                      <w:rPr>
                        <w:rFonts w:ascii="Ancizar Sans Regular" w:hAnsi="Ancizar Sans Regular"/>
                        <w:sz w:val="16"/>
                        <w:szCs w:val="16"/>
                      </w:rPr>
                    </w:pPr>
                  </w:p>
                </w:txbxContent>
              </v:textbox>
            </v:shape>
          </w:pict>
        </mc:Fallback>
      </mc:AlternateContent>
    </w:r>
    <w:sdt>
      <w:sdtPr>
        <w:alias w:val="logo_pie"/>
        <w:tag w:val="logo_pie"/>
        <w:id w:val="-405149378"/>
        <w:picture/>
      </w:sdtPr>
      <w:sdtEndPr/>
      <w:sdtContent/>
    </w:sdt>
    <w:r w:rsidR="004E5ACD">
      <w:t xml:space="preserve"> </w:t>
    </w:r>
    <w:sdt>
      <w:sdtPr>
        <w:alias w:val="patrimonio"/>
        <w:tag w:val="patrimonio"/>
        <w:id w:val="-895429743"/>
        <w:lock w:val="sdtContentLocked"/>
      </w:sdtPr>
      <w:sdtEndPr/>
      <w:sdtContent>
        <w:r w:rsidR="00B41B1E">
          <w:rPr>
            <w:noProof/>
          </w:rPr>
          <w:drawing>
            <wp:anchor distT="0" distB="0" distL="114300" distR="114300" simplePos="0" relativeHeight="251654656" behindDoc="0" locked="0" layoutInCell="1" allowOverlap="1" wp14:anchorId="4F742418" wp14:editId="35999013">
              <wp:simplePos x="0" y="0"/>
              <wp:positionH relativeFrom="column">
                <wp:posOffset>4896485</wp:posOffset>
              </wp:positionH>
              <wp:positionV relativeFrom="paragraph">
                <wp:posOffset>-403225</wp:posOffset>
              </wp:positionV>
              <wp:extent cx="979200" cy="486000"/>
              <wp:effectExtent l="0" t="0" r="0" b="0"/>
              <wp:wrapNone/>
              <wp:docPr id="39" name="Imagen 2"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20" w:rsidRDefault="00EA7A20" w:rsidP="005E16CB">
      <w:pPr>
        <w:spacing w:after="0" w:line="240" w:lineRule="auto"/>
      </w:pPr>
      <w:r>
        <w:separator/>
      </w:r>
    </w:p>
  </w:footnote>
  <w:footnote w:type="continuationSeparator" w:id="0">
    <w:p w:rsidR="00EA7A20" w:rsidRDefault="00EA7A20" w:rsidP="005E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E4" w:rsidRPr="0045637A" w:rsidRDefault="00F74AFA">
    <w:pPr>
      <w:pStyle w:val="Encabezado"/>
      <w:rPr>
        <w:lang w:val="en-US"/>
      </w:rPr>
    </w:pPr>
    <w:r>
      <w:rPr>
        <w:noProof/>
      </w:rPr>
      <mc:AlternateContent>
        <mc:Choice Requires="wps">
          <w:drawing>
            <wp:anchor distT="0" distB="0" distL="114300" distR="114300" simplePos="0" relativeHeight="251662848" behindDoc="0" locked="0" layoutInCell="1" allowOverlap="1" wp14:anchorId="62956532" wp14:editId="18581E10">
              <wp:simplePos x="0" y="0"/>
              <wp:positionH relativeFrom="column">
                <wp:posOffset>-1228299</wp:posOffset>
              </wp:positionH>
              <wp:positionV relativeFrom="paragraph">
                <wp:posOffset>-27296</wp:posOffset>
              </wp:positionV>
              <wp:extent cx="6209732" cy="349858"/>
              <wp:effectExtent l="0" t="0" r="63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2" cy="349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AFA" w:rsidRPr="00A81D8D" w:rsidRDefault="0018693D" w:rsidP="006D7640">
                          <w:pPr>
                            <w:jc w:val="right"/>
                            <w:rPr>
                              <w:rFonts w:ascii="Ancizar Sans" w:hAnsi="Ancizar Sans"/>
                              <w:b/>
                              <w:i/>
                            </w:rPr>
                          </w:pPr>
                          <w:r w:rsidRPr="0018693D">
                            <w:rPr>
                              <w:rFonts w:ascii="Ancizar Sans" w:hAnsi="Ancizar Sans"/>
                              <w:b/>
                              <w:i/>
                              <w:spacing w:val="-4"/>
                              <w:sz w:val="20"/>
                              <w:szCs w:val="20"/>
                              <w:lang w:val="es-ES"/>
                            </w:rPr>
                            <w:t>Sede Caribe | Jardín Botánico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56532" id="_x0000_t202" coordsize="21600,21600" o:spt="202" path="m,l,21600r21600,l21600,xe">
              <v:stroke joinstyle="miter"/>
              <v:path gradientshapeok="t" o:connecttype="rect"/>
            </v:shapetype>
            <v:shape id="Text Box 28" o:spid="_x0000_s1026" type="#_x0000_t202" style="position:absolute;margin-left:-96.7pt;margin-top:-2.15pt;width:488.95pt;height: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gw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" stroked="f">
              <v:textbox>
                <w:txbxContent>
                  <w:p w:rsidR="00F74AFA" w:rsidRPr="00A81D8D" w:rsidRDefault="0018693D" w:rsidP="006D7640">
                    <w:pPr>
                      <w:jc w:val="right"/>
                      <w:rPr>
                        <w:rFonts w:ascii="Ancizar Sans" w:hAnsi="Ancizar Sans"/>
                        <w:b/>
                        <w:i/>
                      </w:rPr>
                    </w:pPr>
                    <w:r w:rsidRPr="0018693D">
                      <w:rPr>
                        <w:rFonts w:ascii="Ancizar Sans" w:hAnsi="Ancizar Sans"/>
                        <w:b/>
                        <w:i/>
                        <w:spacing w:val="-4"/>
                        <w:sz w:val="20"/>
                        <w:szCs w:val="20"/>
                        <w:lang w:val="es-ES"/>
                      </w:rPr>
                      <w:t>Sede Caribe | Jardín Botánico</w:t>
                    </w:r>
                  </w:p>
                </w:txbxContent>
              </v:textbox>
            </v:shape>
          </w:pict>
        </mc:Fallback>
      </mc:AlternateContent>
    </w:r>
    <w:sdt>
      <w:sdtPr>
        <w:rPr>
          <w:noProof/>
        </w:rPr>
        <w:alias w:val="Universidad"/>
        <w:tag w:val="Universidad"/>
        <w:id w:val="773367433"/>
        <w:lock w:val="sdtContentLocked"/>
      </w:sdtPr>
      <w:sdtEndPr/>
      <w:sdtContent>
        <w:r w:rsidR="00985BB0">
          <w:rPr>
            <w:noProof/>
          </w:rPr>
          <mc:AlternateContent>
            <mc:Choice Requires="wps">
              <w:drawing>
                <wp:anchor distT="0" distB="0" distL="114300" distR="114300" simplePos="0" relativeHeight="251655680" behindDoc="0" locked="0" layoutInCell="1" allowOverlap="1" wp14:anchorId="0785F8B3" wp14:editId="39A296F0">
                  <wp:simplePos x="0" y="0"/>
                  <wp:positionH relativeFrom="column">
                    <wp:posOffset>-1386840</wp:posOffset>
                  </wp:positionH>
                  <wp:positionV relativeFrom="paragraph">
                    <wp:posOffset>3041650</wp:posOffset>
                  </wp:positionV>
                  <wp:extent cx="483235" cy="0"/>
                  <wp:effectExtent l="13335" t="12700" r="825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F6CCE" id="_x0000_t32" coordsize="21600,21600" o:spt="32" o:oned="t" path="m,l21600,21600e" filled="f">
                  <v:path arrowok="t" fillok="f" o:connecttype="none"/>
                  <o:lock v:ext="edit" shapetype="t"/>
                </v:shapetype>
                <v:shape id="AutoShape 36" o:spid="_x0000_s1026" type="#_x0000_t32" style="position:absolute;margin-left:-109.2pt;margin-top:239.5pt;width:38.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k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DR+VKkNQIAAHMEAAAOAAAAAAAAAAAA&#10;AAAAAC4CAABkcnMvZTJvRG9jLnhtbFBLAQItABQABgAIAAAAIQBpgLBh4AAAAA0BAAAPAAAAAAAA&#10;AAAAAAAAAI8EAABkcnMvZG93bnJldi54bWxQSwUGAAAAAAQABADzAAAAnAUAAAAA&#10;" strokecolor="black [3213]"/>
              </w:pict>
            </mc:Fallback>
          </mc:AlternateConten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D0" w:rsidRDefault="000130D0">
    <w:pPr>
      <w:pStyle w:val="Encabezado"/>
    </w:pPr>
  </w:p>
  <w:p w:rsidR="000130D0" w:rsidRDefault="001F349C" w:rsidP="0084623D">
    <w:pPr>
      <w:pStyle w:val="Encabezado"/>
      <w:tabs>
        <w:tab w:val="clear" w:pos="4419"/>
        <w:tab w:val="clear" w:pos="8838"/>
        <w:tab w:val="left" w:pos="510"/>
        <w:tab w:val="left" w:pos="705"/>
        <w:tab w:val="left" w:pos="915"/>
        <w:tab w:val="left" w:pos="1565"/>
        <w:tab w:val="left" w:pos="4032"/>
        <w:tab w:val="left" w:pos="4755"/>
        <w:tab w:val="left" w:pos="6750"/>
      </w:tabs>
      <w:spacing w:after="940"/>
    </w:pPr>
    <w:r w:rsidRPr="007F030E">
      <w:rPr>
        <w:lang w:val="en-US"/>
      </w:rPr>
      <w:tab/>
    </w:r>
    <w:r w:rsidR="0097418B" w:rsidRPr="007F030E">
      <w:rPr>
        <w:lang w:val="en-US"/>
      </w:rPr>
      <w:tab/>
    </w:r>
    <w:sdt>
      <w:sdtPr>
        <w:rPr>
          <w:lang w:val="en-US"/>
        </w:rPr>
        <w:alias w:val="escudo"/>
        <w:tag w:val="escudo"/>
        <w:id w:val="-410237044"/>
        <w:lock w:val="sdtContentLocked"/>
        <w:showingPlcHdr/>
      </w:sdtPr>
      <w:sdtEndPr/>
      <w:sdtContent>
        <w:r w:rsidR="004072A0">
          <w:rPr>
            <w:lang w:val="en-US"/>
          </w:rPr>
          <w:t xml:space="preserve"> </w:t>
        </w:r>
        <w:r w:rsidR="00301FA6">
          <w:rPr>
            <w:noProof/>
          </w:rPr>
          <w:drawing>
            <wp:anchor distT="0" distB="0" distL="114300" distR="114300" simplePos="0" relativeHeight="251664896" behindDoc="1" locked="0" layoutInCell="1" allowOverlap="1" wp14:anchorId="7F2E96F2" wp14:editId="3961C14B">
              <wp:simplePos x="0" y="0"/>
              <wp:positionH relativeFrom="column">
                <wp:posOffset>1306830</wp:posOffset>
              </wp:positionH>
              <wp:positionV relativeFrom="paragraph">
                <wp:posOffset>0</wp:posOffset>
              </wp:positionV>
              <wp:extent cx="4719600"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14:sizeRelH relativeFrom="margin">
                <wp14:pctWidth>0</wp14:pctWidth>
              </wp14:sizeRelH>
              <wp14:sizeRelV relativeFrom="margin">
                <wp14:pctHeight>0</wp14:pctHeight>
              </wp14:sizeRelV>
            </wp:anchor>
          </w:drawing>
        </w:r>
      </w:sdtContent>
    </w:sdt>
    <w:r w:rsidR="0097418B" w:rsidRPr="0084623D">
      <w:tab/>
    </w:r>
    <w:r w:rsidR="00774BCB" w:rsidRPr="0084623D">
      <w:tab/>
    </w:r>
    <w:r w:rsidR="0097418B" w:rsidRPr="0084623D">
      <w:tab/>
    </w:r>
  </w:p>
  <w:p w:rsidR="00D26D0C" w:rsidRDefault="00985BB0">
    <w:pPr>
      <w:pStyle w:val="Encabezado"/>
    </w:pPr>
    <w:r>
      <w:rPr>
        <w:noProof/>
      </w:rPr>
      <mc:AlternateContent>
        <mc:Choice Requires="wps">
          <w:drawing>
            <wp:anchor distT="0" distB="0" distL="114300" distR="114300" simplePos="0" relativeHeight="251660800" behindDoc="0" locked="0" layoutInCell="1" allowOverlap="1" wp14:anchorId="76412BFD" wp14:editId="3D418FA2">
              <wp:simplePos x="0" y="0"/>
              <wp:positionH relativeFrom="column">
                <wp:posOffset>-1360805</wp:posOffset>
              </wp:positionH>
              <wp:positionV relativeFrom="paragraph">
                <wp:posOffset>2275205</wp:posOffset>
              </wp:positionV>
              <wp:extent cx="483235" cy="0"/>
              <wp:effectExtent l="0" t="0" r="3111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501ED" id="_x0000_t32" coordsize="21600,21600" o:spt="32" o:oned="t" path="m,l21600,21600e" filled="f">
              <v:path arrowok="t" fillok="f" o:connecttype="none"/>
              <o:lock v:ext="edit" shapetype="t"/>
            </v:shapetype>
            <v:shape id="AutoShape 35" o:spid="_x0000_s1026" type="#_x0000_t32" style="position:absolute;margin-left:-107.15pt;margin-top:179.15pt;width:38.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" strokecolor="#bfbfbf [2412]"/>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1421"/>
    <w:multiLevelType w:val="hybridMultilevel"/>
    <w:tmpl w:val="592A3BB2"/>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6059B3"/>
    <w:multiLevelType w:val="hybridMultilevel"/>
    <w:tmpl w:val="B9D82046"/>
    <w:lvl w:ilvl="0" w:tplc="240A000B">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15:restartNumberingAfterBreak="0">
    <w:nsid w:val="5C7A7CEA"/>
    <w:multiLevelType w:val="hybridMultilevel"/>
    <w:tmpl w:val="F4D071CA"/>
    <w:lvl w:ilvl="0" w:tplc="3BF2160C">
      <w:start w:val="1"/>
      <w:numFmt w:val="decimal"/>
      <w:lvlText w:val="%1."/>
      <w:lvlJc w:val="left"/>
      <w:pPr>
        <w:ind w:left="360" w:hanging="360"/>
      </w:pPr>
      <w:rPr>
        <w:rFonts w:hint="default"/>
        <w:b/>
      </w:rPr>
    </w:lvl>
    <w:lvl w:ilvl="1" w:tplc="BE58DF38">
      <w:start w:val="1"/>
      <w:numFmt w:val="lowerLetter"/>
      <w:lvlText w:val="%2."/>
      <w:lvlJc w:val="left"/>
      <w:pPr>
        <w:ind w:left="1070" w:hanging="360"/>
      </w:pPr>
      <w:rPr>
        <w:b w:val="0"/>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1824691"/>
    <w:multiLevelType w:val="hybridMultilevel"/>
    <w:tmpl w:val="F3D27C5E"/>
    <w:lvl w:ilvl="0" w:tplc="240A0017">
      <w:start w:val="1"/>
      <w:numFmt w:val="lowerLetter"/>
      <w:lvlText w:val="%1)"/>
      <w:lvlJc w:val="left"/>
      <w:pPr>
        <w:ind w:left="360" w:hanging="360"/>
      </w:pPr>
      <w:rPr>
        <w:b w:val="0"/>
      </w:rPr>
    </w:lvl>
    <w:lvl w:ilvl="1" w:tplc="EDFC8AB6">
      <w:start w:val="1"/>
      <w:numFmt w:val="decimal"/>
      <w:lvlText w:val="%2"/>
      <w:lvlJc w:val="left"/>
      <w:pPr>
        <w:ind w:left="1410" w:hanging="69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styleLockTheme/>
  <w:defaultTabStop w:val="708"/>
  <w:autoHyphenation/>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8C"/>
    <w:rsid w:val="00002B27"/>
    <w:rsid w:val="000130D0"/>
    <w:rsid w:val="00026EAF"/>
    <w:rsid w:val="0003419F"/>
    <w:rsid w:val="00034BB1"/>
    <w:rsid w:val="00040F5D"/>
    <w:rsid w:val="00046BB3"/>
    <w:rsid w:val="00051CB8"/>
    <w:rsid w:val="0005654F"/>
    <w:rsid w:val="00061750"/>
    <w:rsid w:val="000643D4"/>
    <w:rsid w:val="000650F7"/>
    <w:rsid w:val="00071DD4"/>
    <w:rsid w:val="00072C40"/>
    <w:rsid w:val="000750FA"/>
    <w:rsid w:val="0008386F"/>
    <w:rsid w:val="00086281"/>
    <w:rsid w:val="0009312A"/>
    <w:rsid w:val="00095E96"/>
    <w:rsid w:val="000B1725"/>
    <w:rsid w:val="000B1992"/>
    <w:rsid w:val="000B25FB"/>
    <w:rsid w:val="000B751D"/>
    <w:rsid w:val="000D16EC"/>
    <w:rsid w:val="000D57B5"/>
    <w:rsid w:val="000D5D8E"/>
    <w:rsid w:val="000D5F86"/>
    <w:rsid w:val="000D6089"/>
    <w:rsid w:val="000E4ACC"/>
    <w:rsid w:val="000F7A2A"/>
    <w:rsid w:val="00104955"/>
    <w:rsid w:val="001062C8"/>
    <w:rsid w:val="00115D83"/>
    <w:rsid w:val="0012064A"/>
    <w:rsid w:val="00131926"/>
    <w:rsid w:val="00140424"/>
    <w:rsid w:val="001436AE"/>
    <w:rsid w:val="00146C60"/>
    <w:rsid w:val="00150150"/>
    <w:rsid w:val="00155EA9"/>
    <w:rsid w:val="00156898"/>
    <w:rsid w:val="00156CF2"/>
    <w:rsid w:val="00157707"/>
    <w:rsid w:val="001715AE"/>
    <w:rsid w:val="00171E81"/>
    <w:rsid w:val="00173983"/>
    <w:rsid w:val="001741C9"/>
    <w:rsid w:val="00180BA7"/>
    <w:rsid w:val="00182130"/>
    <w:rsid w:val="0018693D"/>
    <w:rsid w:val="0019062E"/>
    <w:rsid w:val="001A0A1C"/>
    <w:rsid w:val="001B06C0"/>
    <w:rsid w:val="001B54FA"/>
    <w:rsid w:val="001B6117"/>
    <w:rsid w:val="001C4F4B"/>
    <w:rsid w:val="001D1932"/>
    <w:rsid w:val="001D2C4E"/>
    <w:rsid w:val="001D33D8"/>
    <w:rsid w:val="001E4082"/>
    <w:rsid w:val="001E521A"/>
    <w:rsid w:val="001F349C"/>
    <w:rsid w:val="001F3A73"/>
    <w:rsid w:val="001F41AB"/>
    <w:rsid w:val="001F5AE4"/>
    <w:rsid w:val="002004F5"/>
    <w:rsid w:val="0020571A"/>
    <w:rsid w:val="00206329"/>
    <w:rsid w:val="0021345A"/>
    <w:rsid w:val="00216811"/>
    <w:rsid w:val="002201DC"/>
    <w:rsid w:val="00236C91"/>
    <w:rsid w:val="00277C29"/>
    <w:rsid w:val="00280EC4"/>
    <w:rsid w:val="00283AA7"/>
    <w:rsid w:val="00293F8E"/>
    <w:rsid w:val="002C295D"/>
    <w:rsid w:val="002D60F0"/>
    <w:rsid w:val="002E4CA2"/>
    <w:rsid w:val="002E7863"/>
    <w:rsid w:val="002F2C01"/>
    <w:rsid w:val="002F550E"/>
    <w:rsid w:val="00301FA6"/>
    <w:rsid w:val="003046F8"/>
    <w:rsid w:val="00322D90"/>
    <w:rsid w:val="0032310F"/>
    <w:rsid w:val="00327532"/>
    <w:rsid w:val="00342A29"/>
    <w:rsid w:val="003446BE"/>
    <w:rsid w:val="0034583F"/>
    <w:rsid w:val="00350495"/>
    <w:rsid w:val="00355313"/>
    <w:rsid w:val="00355D09"/>
    <w:rsid w:val="00360C3A"/>
    <w:rsid w:val="0037247D"/>
    <w:rsid w:val="00381B5B"/>
    <w:rsid w:val="003931B2"/>
    <w:rsid w:val="003A24E3"/>
    <w:rsid w:val="003B0657"/>
    <w:rsid w:val="003B3C6D"/>
    <w:rsid w:val="003B552A"/>
    <w:rsid w:val="003B6428"/>
    <w:rsid w:val="003C1394"/>
    <w:rsid w:val="003C290F"/>
    <w:rsid w:val="003C4FB5"/>
    <w:rsid w:val="003D65D3"/>
    <w:rsid w:val="003E3A96"/>
    <w:rsid w:val="003E3C6E"/>
    <w:rsid w:val="003E5295"/>
    <w:rsid w:val="003F2A78"/>
    <w:rsid w:val="0040074B"/>
    <w:rsid w:val="00400CB1"/>
    <w:rsid w:val="0040255A"/>
    <w:rsid w:val="004072A0"/>
    <w:rsid w:val="0040782B"/>
    <w:rsid w:val="004103A5"/>
    <w:rsid w:val="00420B41"/>
    <w:rsid w:val="00424E4D"/>
    <w:rsid w:val="0042503F"/>
    <w:rsid w:val="00435348"/>
    <w:rsid w:val="004405CC"/>
    <w:rsid w:val="00441689"/>
    <w:rsid w:val="00451278"/>
    <w:rsid w:val="00454377"/>
    <w:rsid w:val="0045637A"/>
    <w:rsid w:val="004572D7"/>
    <w:rsid w:val="004666D4"/>
    <w:rsid w:val="00471200"/>
    <w:rsid w:val="00472CB9"/>
    <w:rsid w:val="00477776"/>
    <w:rsid w:val="004A0515"/>
    <w:rsid w:val="004A3383"/>
    <w:rsid w:val="004B601A"/>
    <w:rsid w:val="004E2FD4"/>
    <w:rsid w:val="004E5ACD"/>
    <w:rsid w:val="004F0F8E"/>
    <w:rsid w:val="004F3B18"/>
    <w:rsid w:val="004F51C7"/>
    <w:rsid w:val="004F5A86"/>
    <w:rsid w:val="004F7F07"/>
    <w:rsid w:val="00501830"/>
    <w:rsid w:val="00501E70"/>
    <w:rsid w:val="00504550"/>
    <w:rsid w:val="005108B8"/>
    <w:rsid w:val="005149C8"/>
    <w:rsid w:val="00524BC0"/>
    <w:rsid w:val="00543F42"/>
    <w:rsid w:val="00555E38"/>
    <w:rsid w:val="005563C0"/>
    <w:rsid w:val="005703F0"/>
    <w:rsid w:val="00580AC0"/>
    <w:rsid w:val="005818EC"/>
    <w:rsid w:val="0058283C"/>
    <w:rsid w:val="00583499"/>
    <w:rsid w:val="00590914"/>
    <w:rsid w:val="0059208E"/>
    <w:rsid w:val="00596894"/>
    <w:rsid w:val="005A327F"/>
    <w:rsid w:val="005A3F4F"/>
    <w:rsid w:val="005B0EF6"/>
    <w:rsid w:val="005D578C"/>
    <w:rsid w:val="005E16CB"/>
    <w:rsid w:val="005E457B"/>
    <w:rsid w:val="005F2C1B"/>
    <w:rsid w:val="00600B98"/>
    <w:rsid w:val="00601C71"/>
    <w:rsid w:val="00601E1E"/>
    <w:rsid w:val="00611645"/>
    <w:rsid w:val="00615611"/>
    <w:rsid w:val="00617DEE"/>
    <w:rsid w:val="006301D6"/>
    <w:rsid w:val="00630723"/>
    <w:rsid w:val="006461DB"/>
    <w:rsid w:val="00654589"/>
    <w:rsid w:val="00662D76"/>
    <w:rsid w:val="00667A0B"/>
    <w:rsid w:val="00672FB0"/>
    <w:rsid w:val="0067348C"/>
    <w:rsid w:val="00682797"/>
    <w:rsid w:val="00687CEA"/>
    <w:rsid w:val="00693E27"/>
    <w:rsid w:val="00696474"/>
    <w:rsid w:val="006A4246"/>
    <w:rsid w:val="006B58B0"/>
    <w:rsid w:val="006B7EA6"/>
    <w:rsid w:val="006C290F"/>
    <w:rsid w:val="006D016E"/>
    <w:rsid w:val="006D5FF9"/>
    <w:rsid w:val="006D7640"/>
    <w:rsid w:val="006E076C"/>
    <w:rsid w:val="006F6BC0"/>
    <w:rsid w:val="006F6FE6"/>
    <w:rsid w:val="00701A65"/>
    <w:rsid w:val="00702413"/>
    <w:rsid w:val="0070527F"/>
    <w:rsid w:val="007176FD"/>
    <w:rsid w:val="00722995"/>
    <w:rsid w:val="00725D5A"/>
    <w:rsid w:val="007376EF"/>
    <w:rsid w:val="00737A13"/>
    <w:rsid w:val="00742520"/>
    <w:rsid w:val="007469DD"/>
    <w:rsid w:val="00750433"/>
    <w:rsid w:val="00757600"/>
    <w:rsid w:val="0077174A"/>
    <w:rsid w:val="00774BCB"/>
    <w:rsid w:val="00780EEF"/>
    <w:rsid w:val="00784892"/>
    <w:rsid w:val="00787450"/>
    <w:rsid w:val="0079402C"/>
    <w:rsid w:val="007A5CBD"/>
    <w:rsid w:val="007C22AD"/>
    <w:rsid w:val="007D1F18"/>
    <w:rsid w:val="007E2A9A"/>
    <w:rsid w:val="007E3D18"/>
    <w:rsid w:val="007E685A"/>
    <w:rsid w:val="007E70C7"/>
    <w:rsid w:val="007F030E"/>
    <w:rsid w:val="007F2D6F"/>
    <w:rsid w:val="007F3948"/>
    <w:rsid w:val="0080138F"/>
    <w:rsid w:val="00805538"/>
    <w:rsid w:val="00813A6F"/>
    <w:rsid w:val="00817E33"/>
    <w:rsid w:val="00822DE6"/>
    <w:rsid w:val="00831670"/>
    <w:rsid w:val="00833D7D"/>
    <w:rsid w:val="00835A33"/>
    <w:rsid w:val="00842458"/>
    <w:rsid w:val="0084623D"/>
    <w:rsid w:val="0085133C"/>
    <w:rsid w:val="00852D43"/>
    <w:rsid w:val="008611C8"/>
    <w:rsid w:val="008652DE"/>
    <w:rsid w:val="0087196A"/>
    <w:rsid w:val="00881AC1"/>
    <w:rsid w:val="00885511"/>
    <w:rsid w:val="00892954"/>
    <w:rsid w:val="008939F5"/>
    <w:rsid w:val="0089452F"/>
    <w:rsid w:val="00894727"/>
    <w:rsid w:val="008A0805"/>
    <w:rsid w:val="008A7684"/>
    <w:rsid w:val="008B38F8"/>
    <w:rsid w:val="008B3E3C"/>
    <w:rsid w:val="008B4C5A"/>
    <w:rsid w:val="008B7B13"/>
    <w:rsid w:val="008C219D"/>
    <w:rsid w:val="008C4652"/>
    <w:rsid w:val="008C5637"/>
    <w:rsid w:val="008D1F8D"/>
    <w:rsid w:val="008E377F"/>
    <w:rsid w:val="008E4739"/>
    <w:rsid w:val="008E571D"/>
    <w:rsid w:val="0090604D"/>
    <w:rsid w:val="0090741D"/>
    <w:rsid w:val="00907D85"/>
    <w:rsid w:val="00912582"/>
    <w:rsid w:val="00912C79"/>
    <w:rsid w:val="00931F21"/>
    <w:rsid w:val="00937A77"/>
    <w:rsid w:val="00937FC9"/>
    <w:rsid w:val="009405BE"/>
    <w:rsid w:val="009438D4"/>
    <w:rsid w:val="00955C86"/>
    <w:rsid w:val="00961B4E"/>
    <w:rsid w:val="0097418B"/>
    <w:rsid w:val="0098526A"/>
    <w:rsid w:val="00985BB0"/>
    <w:rsid w:val="00995C02"/>
    <w:rsid w:val="009A1DA6"/>
    <w:rsid w:val="009B2596"/>
    <w:rsid w:val="009B36DE"/>
    <w:rsid w:val="009C19F9"/>
    <w:rsid w:val="009D1CF3"/>
    <w:rsid w:val="009D6E58"/>
    <w:rsid w:val="009D7F28"/>
    <w:rsid w:val="009E07D8"/>
    <w:rsid w:val="009E14F7"/>
    <w:rsid w:val="009E25F7"/>
    <w:rsid w:val="009E52D8"/>
    <w:rsid w:val="009E6540"/>
    <w:rsid w:val="009F6738"/>
    <w:rsid w:val="00A01098"/>
    <w:rsid w:val="00A14D9F"/>
    <w:rsid w:val="00A16802"/>
    <w:rsid w:val="00A31F3B"/>
    <w:rsid w:val="00A363F4"/>
    <w:rsid w:val="00A42F58"/>
    <w:rsid w:val="00A52C0E"/>
    <w:rsid w:val="00A57E9B"/>
    <w:rsid w:val="00A64CEB"/>
    <w:rsid w:val="00A705BE"/>
    <w:rsid w:val="00A76864"/>
    <w:rsid w:val="00A81D8D"/>
    <w:rsid w:val="00A86CA3"/>
    <w:rsid w:val="00A91067"/>
    <w:rsid w:val="00A912E7"/>
    <w:rsid w:val="00A93E89"/>
    <w:rsid w:val="00A93FA7"/>
    <w:rsid w:val="00A949FE"/>
    <w:rsid w:val="00AB1DE2"/>
    <w:rsid w:val="00AC103A"/>
    <w:rsid w:val="00AC2865"/>
    <w:rsid w:val="00AD2D5F"/>
    <w:rsid w:val="00AE292F"/>
    <w:rsid w:val="00AE4055"/>
    <w:rsid w:val="00AE4430"/>
    <w:rsid w:val="00AE4C43"/>
    <w:rsid w:val="00AF404A"/>
    <w:rsid w:val="00AF43E4"/>
    <w:rsid w:val="00AF522B"/>
    <w:rsid w:val="00B024EC"/>
    <w:rsid w:val="00B035EF"/>
    <w:rsid w:val="00B05BA0"/>
    <w:rsid w:val="00B164E7"/>
    <w:rsid w:val="00B21B26"/>
    <w:rsid w:val="00B304D3"/>
    <w:rsid w:val="00B3200B"/>
    <w:rsid w:val="00B320F6"/>
    <w:rsid w:val="00B32FDC"/>
    <w:rsid w:val="00B36507"/>
    <w:rsid w:val="00B41B1E"/>
    <w:rsid w:val="00B42381"/>
    <w:rsid w:val="00B463BF"/>
    <w:rsid w:val="00B47C7E"/>
    <w:rsid w:val="00B50587"/>
    <w:rsid w:val="00B52CF2"/>
    <w:rsid w:val="00B57919"/>
    <w:rsid w:val="00B65CD0"/>
    <w:rsid w:val="00B66CFD"/>
    <w:rsid w:val="00B71738"/>
    <w:rsid w:val="00B74DA7"/>
    <w:rsid w:val="00B77DBD"/>
    <w:rsid w:val="00B831C2"/>
    <w:rsid w:val="00B838B6"/>
    <w:rsid w:val="00B850CC"/>
    <w:rsid w:val="00BB03F4"/>
    <w:rsid w:val="00BB21B8"/>
    <w:rsid w:val="00BC041F"/>
    <w:rsid w:val="00BD1F41"/>
    <w:rsid w:val="00BD1F4F"/>
    <w:rsid w:val="00BD535F"/>
    <w:rsid w:val="00BE3FE9"/>
    <w:rsid w:val="00BF336E"/>
    <w:rsid w:val="00C007AA"/>
    <w:rsid w:val="00C07964"/>
    <w:rsid w:val="00C147B4"/>
    <w:rsid w:val="00C21407"/>
    <w:rsid w:val="00C27FEB"/>
    <w:rsid w:val="00C31CA1"/>
    <w:rsid w:val="00C31DB4"/>
    <w:rsid w:val="00C35007"/>
    <w:rsid w:val="00C431AA"/>
    <w:rsid w:val="00C44011"/>
    <w:rsid w:val="00C44C09"/>
    <w:rsid w:val="00C47F3D"/>
    <w:rsid w:val="00C51402"/>
    <w:rsid w:val="00C5577F"/>
    <w:rsid w:val="00C620E1"/>
    <w:rsid w:val="00C633E1"/>
    <w:rsid w:val="00C648F9"/>
    <w:rsid w:val="00C66A88"/>
    <w:rsid w:val="00C91AE0"/>
    <w:rsid w:val="00C96AC9"/>
    <w:rsid w:val="00C96ACB"/>
    <w:rsid w:val="00CA08DA"/>
    <w:rsid w:val="00CA61E1"/>
    <w:rsid w:val="00CB20E8"/>
    <w:rsid w:val="00CB4E01"/>
    <w:rsid w:val="00CB4F3F"/>
    <w:rsid w:val="00CB520F"/>
    <w:rsid w:val="00CB564A"/>
    <w:rsid w:val="00CC227C"/>
    <w:rsid w:val="00CC2D86"/>
    <w:rsid w:val="00CD2582"/>
    <w:rsid w:val="00CD392F"/>
    <w:rsid w:val="00CD7A5B"/>
    <w:rsid w:val="00CE30C4"/>
    <w:rsid w:val="00CE3877"/>
    <w:rsid w:val="00CF7209"/>
    <w:rsid w:val="00D04F8A"/>
    <w:rsid w:val="00D07FD8"/>
    <w:rsid w:val="00D11C25"/>
    <w:rsid w:val="00D21459"/>
    <w:rsid w:val="00D259C8"/>
    <w:rsid w:val="00D26D0C"/>
    <w:rsid w:val="00D32AB8"/>
    <w:rsid w:val="00D373D6"/>
    <w:rsid w:val="00D40111"/>
    <w:rsid w:val="00D43524"/>
    <w:rsid w:val="00D46D29"/>
    <w:rsid w:val="00D50859"/>
    <w:rsid w:val="00D535AB"/>
    <w:rsid w:val="00D60113"/>
    <w:rsid w:val="00D62D15"/>
    <w:rsid w:val="00D6619C"/>
    <w:rsid w:val="00D70DAD"/>
    <w:rsid w:val="00D7444F"/>
    <w:rsid w:val="00D76BBB"/>
    <w:rsid w:val="00D80101"/>
    <w:rsid w:val="00D9714E"/>
    <w:rsid w:val="00DA54B6"/>
    <w:rsid w:val="00DB4B14"/>
    <w:rsid w:val="00DE1D94"/>
    <w:rsid w:val="00DE7981"/>
    <w:rsid w:val="00E0273F"/>
    <w:rsid w:val="00E06BF2"/>
    <w:rsid w:val="00E16F6C"/>
    <w:rsid w:val="00E42010"/>
    <w:rsid w:val="00E46919"/>
    <w:rsid w:val="00E478ED"/>
    <w:rsid w:val="00E47D21"/>
    <w:rsid w:val="00E627F7"/>
    <w:rsid w:val="00E66315"/>
    <w:rsid w:val="00E66F8E"/>
    <w:rsid w:val="00E7129E"/>
    <w:rsid w:val="00E764EA"/>
    <w:rsid w:val="00E80796"/>
    <w:rsid w:val="00E8121A"/>
    <w:rsid w:val="00E81F8C"/>
    <w:rsid w:val="00E85441"/>
    <w:rsid w:val="00E85FD6"/>
    <w:rsid w:val="00E87C97"/>
    <w:rsid w:val="00E87F17"/>
    <w:rsid w:val="00E92FB6"/>
    <w:rsid w:val="00EA3C90"/>
    <w:rsid w:val="00EA610B"/>
    <w:rsid w:val="00EA7A20"/>
    <w:rsid w:val="00EC03D0"/>
    <w:rsid w:val="00EC0A86"/>
    <w:rsid w:val="00EC1425"/>
    <w:rsid w:val="00EC4623"/>
    <w:rsid w:val="00EC66A9"/>
    <w:rsid w:val="00ED25DC"/>
    <w:rsid w:val="00EE406D"/>
    <w:rsid w:val="00F078AB"/>
    <w:rsid w:val="00F262FD"/>
    <w:rsid w:val="00F3414A"/>
    <w:rsid w:val="00F34E17"/>
    <w:rsid w:val="00F42ACD"/>
    <w:rsid w:val="00F51C73"/>
    <w:rsid w:val="00F56517"/>
    <w:rsid w:val="00F64131"/>
    <w:rsid w:val="00F71356"/>
    <w:rsid w:val="00F74AFA"/>
    <w:rsid w:val="00F76151"/>
    <w:rsid w:val="00F770D5"/>
    <w:rsid w:val="00F8100B"/>
    <w:rsid w:val="00FA130D"/>
    <w:rsid w:val="00FA2048"/>
    <w:rsid w:val="00FA25E5"/>
    <w:rsid w:val="00FC29C9"/>
    <w:rsid w:val="00FC3B24"/>
    <w:rsid w:val="00FC460B"/>
    <w:rsid w:val="00FC469E"/>
    <w:rsid w:val="00FD4F8F"/>
    <w:rsid w:val="00FD7D97"/>
    <w:rsid w:val="00FE09D0"/>
    <w:rsid w:val="00FE11E4"/>
    <w:rsid w:val="00FE24C2"/>
    <w:rsid w:val="00FE5F6C"/>
    <w:rsid w:val="00FF4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5726"/>
  <w15:docId w15:val="{B94C08B8-53C4-4F7A-A2E5-56133805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styleId="NormalWeb">
    <w:name w:val="Normal (Web)"/>
    <w:aliases w:val="Normal (Web) Car Car,Normal (Web) Car Car Car,Normal (Web) Car,Normal (Web) Car Car Car Car Car Car,Normal (Web) Car Car Car Car Car Car Car Car Car"/>
    <w:basedOn w:val="Normal"/>
    <w:uiPriority w:val="99"/>
    <w:unhideWhenUsed/>
    <w:qFormat/>
    <w:rsid w:val="00A81D8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FC460B"/>
    <w:pPr>
      <w:spacing w:after="0" w:line="240" w:lineRule="auto"/>
    </w:pPr>
  </w:style>
  <w:style w:type="character" w:styleId="Hipervnculo">
    <w:name w:val="Hyperlink"/>
    <w:basedOn w:val="Fuentedeprrafopredeter"/>
    <w:uiPriority w:val="99"/>
    <w:unhideWhenUsed/>
    <w:rsid w:val="00FC460B"/>
    <w:rPr>
      <w:color w:val="0000FF" w:themeColor="hyperlink"/>
      <w:u w:val="single"/>
    </w:rPr>
  </w:style>
  <w:style w:type="paragraph" w:styleId="Prrafodelista">
    <w:name w:val="List Paragraph"/>
    <w:aliases w:val="HOJA,Bolita,List Paragraph,Párrafo de lista4,BOLADEF,Párrafo de lista3,Párrafo de lista21,BOLA,Nivel 1 OS,Colorful List Accent 1,Colorful List - Accent 11,Bullet List,FooterText,numbered,Paragraphe de liste1,lp1,Bulletr List Paragraph"/>
    <w:basedOn w:val="Normal"/>
    <w:link w:val="PrrafodelistaCar"/>
    <w:uiPriority w:val="34"/>
    <w:qFormat/>
    <w:rsid w:val="0080138F"/>
    <w:pPr>
      <w:ind w:left="720"/>
      <w:contextualSpacing/>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qFormat/>
    <w:rsid w:val="00F7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82">
      <w:bodyDiv w:val="1"/>
      <w:marLeft w:val="0"/>
      <w:marRight w:val="0"/>
      <w:marTop w:val="0"/>
      <w:marBottom w:val="0"/>
      <w:divBdr>
        <w:top w:val="none" w:sz="0" w:space="0" w:color="auto"/>
        <w:left w:val="none" w:sz="0" w:space="0" w:color="auto"/>
        <w:bottom w:val="none" w:sz="0" w:space="0" w:color="auto"/>
        <w:right w:val="none" w:sz="0" w:space="0" w:color="auto"/>
      </w:divBdr>
    </w:div>
    <w:div w:id="1144352852">
      <w:bodyDiv w:val="1"/>
      <w:marLeft w:val="0"/>
      <w:marRight w:val="0"/>
      <w:marTop w:val="0"/>
      <w:marBottom w:val="0"/>
      <w:divBdr>
        <w:top w:val="none" w:sz="0" w:space="0" w:color="auto"/>
        <w:left w:val="none" w:sz="0" w:space="0" w:color="auto"/>
        <w:bottom w:val="none" w:sz="0" w:space="0" w:color="auto"/>
        <w:right w:val="none" w:sz="0" w:space="0" w:color="auto"/>
      </w:divBdr>
    </w:div>
    <w:div w:id="1197503634">
      <w:bodyDiv w:val="1"/>
      <w:marLeft w:val="0"/>
      <w:marRight w:val="0"/>
      <w:marTop w:val="0"/>
      <w:marBottom w:val="0"/>
      <w:divBdr>
        <w:top w:val="none" w:sz="0" w:space="0" w:color="auto"/>
        <w:left w:val="none" w:sz="0" w:space="0" w:color="auto"/>
        <w:bottom w:val="none" w:sz="0" w:space="0" w:color="auto"/>
        <w:right w:val="none" w:sz="0" w:space="0" w:color="auto"/>
      </w:divBdr>
      <w:divsChild>
        <w:div w:id="1192571632">
          <w:marLeft w:val="0"/>
          <w:marRight w:val="0"/>
          <w:marTop w:val="0"/>
          <w:marBottom w:val="0"/>
          <w:divBdr>
            <w:top w:val="none" w:sz="0" w:space="0" w:color="auto"/>
            <w:left w:val="none" w:sz="0" w:space="0" w:color="auto"/>
            <w:bottom w:val="none" w:sz="0" w:space="0" w:color="auto"/>
            <w:right w:val="none" w:sz="0" w:space="0" w:color="auto"/>
          </w:divBdr>
        </w:div>
        <w:div w:id="1024331749">
          <w:marLeft w:val="0"/>
          <w:marRight w:val="0"/>
          <w:marTop w:val="0"/>
          <w:marBottom w:val="0"/>
          <w:divBdr>
            <w:top w:val="none" w:sz="0" w:space="0" w:color="auto"/>
            <w:left w:val="none" w:sz="0" w:space="0" w:color="auto"/>
            <w:bottom w:val="none" w:sz="0" w:space="0" w:color="auto"/>
            <w:right w:val="none" w:sz="0" w:space="0" w:color="auto"/>
          </w:divBdr>
        </w:div>
        <w:div w:id="1096710478">
          <w:marLeft w:val="0"/>
          <w:marRight w:val="0"/>
          <w:marTop w:val="0"/>
          <w:marBottom w:val="0"/>
          <w:divBdr>
            <w:top w:val="none" w:sz="0" w:space="0" w:color="auto"/>
            <w:left w:val="none" w:sz="0" w:space="0" w:color="auto"/>
            <w:bottom w:val="none" w:sz="0" w:space="0" w:color="auto"/>
            <w:right w:val="none" w:sz="0" w:space="0" w:color="auto"/>
          </w:divBdr>
        </w:div>
        <w:div w:id="1376658163">
          <w:marLeft w:val="0"/>
          <w:marRight w:val="0"/>
          <w:marTop w:val="0"/>
          <w:marBottom w:val="0"/>
          <w:divBdr>
            <w:top w:val="none" w:sz="0" w:space="0" w:color="auto"/>
            <w:left w:val="none" w:sz="0" w:space="0" w:color="auto"/>
            <w:bottom w:val="none" w:sz="0" w:space="0" w:color="auto"/>
            <w:right w:val="none" w:sz="0" w:space="0" w:color="auto"/>
          </w:divBdr>
        </w:div>
        <w:div w:id="1216696915">
          <w:marLeft w:val="0"/>
          <w:marRight w:val="0"/>
          <w:marTop w:val="0"/>
          <w:marBottom w:val="0"/>
          <w:divBdr>
            <w:top w:val="none" w:sz="0" w:space="0" w:color="auto"/>
            <w:left w:val="none" w:sz="0" w:space="0" w:color="auto"/>
            <w:bottom w:val="none" w:sz="0" w:space="0" w:color="auto"/>
            <w:right w:val="none" w:sz="0" w:space="0" w:color="auto"/>
          </w:divBdr>
        </w:div>
        <w:div w:id="1327593027">
          <w:marLeft w:val="0"/>
          <w:marRight w:val="0"/>
          <w:marTop w:val="0"/>
          <w:marBottom w:val="0"/>
          <w:divBdr>
            <w:top w:val="none" w:sz="0" w:space="0" w:color="auto"/>
            <w:left w:val="none" w:sz="0" w:space="0" w:color="auto"/>
            <w:bottom w:val="none" w:sz="0" w:space="0" w:color="auto"/>
            <w:right w:val="none" w:sz="0" w:space="0" w:color="auto"/>
          </w:divBdr>
        </w:div>
        <w:div w:id="360014251">
          <w:marLeft w:val="0"/>
          <w:marRight w:val="0"/>
          <w:marTop w:val="0"/>
          <w:marBottom w:val="0"/>
          <w:divBdr>
            <w:top w:val="none" w:sz="0" w:space="0" w:color="auto"/>
            <w:left w:val="none" w:sz="0" w:space="0" w:color="auto"/>
            <w:bottom w:val="none" w:sz="0" w:space="0" w:color="auto"/>
            <w:right w:val="none" w:sz="0" w:space="0" w:color="auto"/>
          </w:divBdr>
        </w:div>
        <w:div w:id="319310461">
          <w:marLeft w:val="0"/>
          <w:marRight w:val="0"/>
          <w:marTop w:val="0"/>
          <w:marBottom w:val="0"/>
          <w:divBdr>
            <w:top w:val="none" w:sz="0" w:space="0" w:color="auto"/>
            <w:left w:val="none" w:sz="0" w:space="0" w:color="auto"/>
            <w:bottom w:val="none" w:sz="0" w:space="0" w:color="auto"/>
            <w:right w:val="none" w:sz="0" w:space="0" w:color="auto"/>
          </w:divBdr>
        </w:div>
        <w:div w:id="1156608261">
          <w:marLeft w:val="0"/>
          <w:marRight w:val="0"/>
          <w:marTop w:val="0"/>
          <w:marBottom w:val="0"/>
          <w:divBdr>
            <w:top w:val="none" w:sz="0" w:space="0" w:color="auto"/>
            <w:left w:val="none" w:sz="0" w:space="0" w:color="auto"/>
            <w:bottom w:val="none" w:sz="0" w:space="0" w:color="auto"/>
            <w:right w:val="none" w:sz="0" w:space="0" w:color="auto"/>
          </w:divBdr>
        </w:div>
        <w:div w:id="1893155034">
          <w:marLeft w:val="0"/>
          <w:marRight w:val="0"/>
          <w:marTop w:val="0"/>
          <w:marBottom w:val="0"/>
          <w:divBdr>
            <w:top w:val="none" w:sz="0" w:space="0" w:color="auto"/>
            <w:left w:val="none" w:sz="0" w:space="0" w:color="auto"/>
            <w:bottom w:val="none" w:sz="0" w:space="0" w:color="auto"/>
            <w:right w:val="none" w:sz="0" w:space="0" w:color="auto"/>
          </w:divBdr>
        </w:div>
        <w:div w:id="330988042">
          <w:marLeft w:val="0"/>
          <w:marRight w:val="0"/>
          <w:marTop w:val="0"/>
          <w:marBottom w:val="0"/>
          <w:divBdr>
            <w:top w:val="none" w:sz="0" w:space="0" w:color="auto"/>
            <w:left w:val="none" w:sz="0" w:space="0" w:color="auto"/>
            <w:bottom w:val="none" w:sz="0" w:space="0" w:color="auto"/>
            <w:right w:val="none" w:sz="0" w:space="0" w:color="auto"/>
          </w:divBdr>
        </w:div>
        <w:div w:id="64883151">
          <w:marLeft w:val="0"/>
          <w:marRight w:val="0"/>
          <w:marTop w:val="0"/>
          <w:marBottom w:val="0"/>
          <w:divBdr>
            <w:top w:val="none" w:sz="0" w:space="0" w:color="auto"/>
            <w:left w:val="none" w:sz="0" w:space="0" w:color="auto"/>
            <w:bottom w:val="none" w:sz="0" w:space="0" w:color="auto"/>
            <w:right w:val="none" w:sz="0" w:space="0" w:color="auto"/>
          </w:divBdr>
        </w:div>
      </w:divsChild>
    </w:div>
    <w:div w:id="1481968670">
      <w:bodyDiv w:val="1"/>
      <w:marLeft w:val="0"/>
      <w:marRight w:val="0"/>
      <w:marTop w:val="0"/>
      <w:marBottom w:val="0"/>
      <w:divBdr>
        <w:top w:val="none" w:sz="0" w:space="0" w:color="auto"/>
        <w:left w:val="none" w:sz="0" w:space="0" w:color="auto"/>
        <w:bottom w:val="none" w:sz="0" w:space="0" w:color="auto"/>
        <w:right w:val="none" w:sz="0" w:space="0" w:color="auto"/>
      </w:divBdr>
    </w:div>
    <w:div w:id="2059234464">
      <w:bodyDiv w:val="1"/>
      <w:marLeft w:val="0"/>
      <w:marRight w:val="0"/>
      <w:marTop w:val="0"/>
      <w:marBottom w:val="0"/>
      <w:divBdr>
        <w:top w:val="none" w:sz="0" w:space="0" w:color="auto"/>
        <w:left w:val="none" w:sz="0" w:space="0" w:color="auto"/>
        <w:bottom w:val="none" w:sz="0" w:space="0" w:color="auto"/>
        <w:right w:val="none" w:sz="0" w:space="0" w:color="auto"/>
      </w:divBdr>
    </w:div>
    <w:div w:id="2127188800">
      <w:bodyDiv w:val="1"/>
      <w:marLeft w:val="0"/>
      <w:marRight w:val="0"/>
      <w:marTop w:val="0"/>
      <w:marBottom w:val="0"/>
      <w:divBdr>
        <w:top w:val="none" w:sz="0" w:space="0" w:color="auto"/>
        <w:left w:val="none" w:sz="0" w:space="0" w:color="auto"/>
        <w:bottom w:val="none" w:sz="0" w:space="0" w:color="auto"/>
        <w:right w:val="none" w:sz="0" w:space="0" w:color="auto"/>
      </w:divBdr>
      <w:divsChild>
        <w:div w:id="7400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ramirezja@unal.edu.c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ra_san@unal.edu.co" TargetMode="External"/><Relationship Id="rId12" Type="http://schemas.openxmlformats.org/officeDocument/2006/relationships/hyperlink" Target="mailto:lmramirezja@unal.edu.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_san@unal.edu.c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mramirezja@unal.edu.co" TargetMode="External"/><Relationship Id="rId4" Type="http://schemas.openxmlformats.org/officeDocument/2006/relationships/webSettings" Target="webSettings.xml"/><Relationship Id="rId9" Type="http://schemas.openxmlformats.org/officeDocument/2006/relationships/hyperlink" Target="mailto:contra_san@unal.edu.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be5\Downloads\OFICIOS%20GENERALES%20SESQUICENTENARIO%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OFICIOS GENERALES SESQUICENTENARIO (2)</Template>
  <TotalTime>0</TotalTime>
  <Pages>11</Pages>
  <Words>3398</Words>
  <Characters>18690</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caribe5</dc:creator>
  <cp:lastModifiedBy>Unal_Admin</cp:lastModifiedBy>
  <cp:revision>2</cp:revision>
  <cp:lastPrinted>2017-11-09T19:36:00Z</cp:lastPrinted>
  <dcterms:created xsi:type="dcterms:W3CDTF">2022-02-25T16:13:00Z</dcterms:created>
  <dcterms:modified xsi:type="dcterms:W3CDTF">2022-02-25T16:13:00Z</dcterms:modified>
</cp:coreProperties>
</file>